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EB085" w14:textId="1B257134" w:rsidR="00A94121" w:rsidRPr="00F4733F" w:rsidRDefault="008900F8" w:rsidP="00A94121">
      <w:pPr>
        <w:jc w:val="both"/>
        <w:rPr>
          <w:rFonts w:cs="Arial"/>
          <w:i/>
        </w:rPr>
      </w:pPr>
      <w:r w:rsidRPr="00F4733F">
        <w:rPr>
          <w:rFonts w:cs="Arial"/>
          <w:b/>
          <w:i/>
        </w:rPr>
        <w:t xml:space="preserve">NAPOMENA: </w:t>
      </w:r>
      <w:r w:rsidRPr="00F4733F">
        <w:rPr>
          <w:rFonts w:cs="Arial"/>
          <w:i/>
        </w:rPr>
        <w:t>Zakon o javnoj nabavi (NN </w:t>
      </w:r>
      <w:hyperlink r:id="rId12" w:history="1">
        <w:r w:rsidRPr="00F4733F">
          <w:rPr>
            <w:rFonts w:cs="Arial"/>
            <w:i/>
          </w:rPr>
          <w:t>90/11</w:t>
        </w:r>
      </w:hyperlink>
      <w:r w:rsidRPr="00F4733F">
        <w:rPr>
          <w:rFonts w:cs="Arial"/>
          <w:i/>
        </w:rPr>
        <w:t>, </w:t>
      </w:r>
      <w:hyperlink r:id="rId13" w:history="1">
        <w:r w:rsidRPr="00F4733F">
          <w:rPr>
            <w:rFonts w:cs="Arial"/>
            <w:i/>
          </w:rPr>
          <w:t>83/13</w:t>
        </w:r>
      </w:hyperlink>
      <w:r w:rsidRPr="00F4733F">
        <w:rPr>
          <w:rFonts w:cs="Arial"/>
          <w:i/>
        </w:rPr>
        <w:t>, </w:t>
      </w:r>
      <w:hyperlink r:id="rId14" w:history="1">
        <w:r w:rsidRPr="00F4733F">
          <w:rPr>
            <w:rFonts w:cs="Arial"/>
            <w:i/>
          </w:rPr>
          <w:t>143/13</w:t>
        </w:r>
      </w:hyperlink>
      <w:r w:rsidRPr="00F4733F">
        <w:rPr>
          <w:rFonts w:cs="Arial"/>
          <w:i/>
        </w:rPr>
        <w:t>, </w:t>
      </w:r>
      <w:r w:rsidR="00E94D46" w:rsidRPr="00F4733F">
        <w:rPr>
          <w:rFonts w:cs="Arial"/>
          <w:i/>
        </w:rPr>
        <w:t>13/14-Odluka USRH</w:t>
      </w:r>
      <w:r w:rsidRPr="00F4733F">
        <w:rPr>
          <w:rFonts w:cs="Arial"/>
          <w:i/>
        </w:rPr>
        <w:t>)</w:t>
      </w:r>
      <w:r w:rsidR="000B6A6F" w:rsidRPr="00F4733F">
        <w:rPr>
          <w:rFonts w:cs="Arial"/>
          <w:i/>
        </w:rPr>
        <w:t xml:space="preserve"> (dalje u tekstu ZJN)</w:t>
      </w:r>
      <w:r w:rsidR="000A2131" w:rsidRPr="00F4733F">
        <w:rPr>
          <w:rFonts w:cs="Arial"/>
          <w:i/>
        </w:rPr>
        <w:t xml:space="preserve"> </w:t>
      </w:r>
      <w:r w:rsidR="009E1C1B" w:rsidRPr="00F4733F">
        <w:rPr>
          <w:rFonts w:cs="Arial"/>
          <w:i/>
        </w:rPr>
        <w:t xml:space="preserve"> propisuje da za sklapanje ugovora o javnoj nabavi ili okvirnog sporazuma javni naručitelj slobodno bira</w:t>
      </w:r>
      <w:r w:rsidR="00A94121" w:rsidRPr="00F4733F">
        <w:rPr>
          <w:rFonts w:cs="Arial"/>
          <w:i/>
        </w:rPr>
        <w:t xml:space="preserve"> između otvorenog i ograničenog postupka javne nabave. </w:t>
      </w:r>
    </w:p>
    <w:p w14:paraId="48BB2C47" w14:textId="192A0065" w:rsidR="000A2131" w:rsidRPr="00F4733F" w:rsidRDefault="000A2131" w:rsidP="000A2131">
      <w:pPr>
        <w:jc w:val="both"/>
        <w:rPr>
          <w:rFonts w:cs="Arial"/>
          <w:i/>
        </w:rPr>
      </w:pPr>
      <w:r w:rsidRPr="00F4733F">
        <w:rPr>
          <w:rFonts w:cs="Arial"/>
          <w:i/>
        </w:rPr>
        <w:t xml:space="preserve">Nadalje, </w:t>
      </w:r>
      <w:r w:rsidR="000B6A6F" w:rsidRPr="00F4733F">
        <w:rPr>
          <w:rFonts w:cs="Arial"/>
          <w:i/>
        </w:rPr>
        <w:t xml:space="preserve">ZJN </w:t>
      </w:r>
      <w:r w:rsidRPr="00F4733F">
        <w:rPr>
          <w:rFonts w:cs="Arial"/>
          <w:i/>
        </w:rPr>
        <w:t>propisuje i načela koja su naručitelji obvezni pošt</w:t>
      </w:r>
      <w:r w:rsidR="00BE3ED8" w:rsidRPr="00F4733F">
        <w:rPr>
          <w:rFonts w:cs="Arial"/>
          <w:i/>
        </w:rPr>
        <w:t>i</w:t>
      </w:r>
      <w:r w:rsidRPr="00F4733F">
        <w:rPr>
          <w:rFonts w:cs="Arial"/>
          <w:i/>
        </w:rPr>
        <w:t>vati prilikom provođenja postupka u odnosu na sve gospodarske subjekte</w:t>
      </w:r>
      <w:r w:rsidR="00BE3ED8" w:rsidRPr="00F4733F">
        <w:rPr>
          <w:rFonts w:cs="Arial"/>
          <w:i/>
        </w:rPr>
        <w:t>.</w:t>
      </w:r>
      <w:r w:rsidR="00930F1E" w:rsidRPr="00F4733F">
        <w:rPr>
          <w:rFonts w:cs="Arial"/>
          <w:i/>
        </w:rPr>
        <w:t xml:space="preserve"> </w:t>
      </w:r>
      <w:r w:rsidR="00BE3ED8" w:rsidRPr="00F4733F">
        <w:rPr>
          <w:rFonts w:cs="Arial"/>
          <w:i/>
        </w:rPr>
        <w:t>J</w:t>
      </w:r>
      <w:r w:rsidRPr="00F4733F">
        <w:rPr>
          <w:rFonts w:cs="Arial"/>
          <w:i/>
        </w:rPr>
        <w:t xml:space="preserve">edno od načela </w:t>
      </w:r>
      <w:r w:rsidR="00BE3ED8" w:rsidRPr="00F4733F">
        <w:rPr>
          <w:rFonts w:cs="Arial"/>
          <w:i/>
        </w:rPr>
        <w:t>čija se važnost posebno ističe u praksi i koje je</w:t>
      </w:r>
      <w:r w:rsidRPr="00F4733F">
        <w:rPr>
          <w:rFonts w:cs="Arial"/>
          <w:i/>
        </w:rPr>
        <w:t xml:space="preserve"> obvezno</w:t>
      </w:r>
      <w:r w:rsidR="000B6A6F" w:rsidRPr="00F4733F">
        <w:rPr>
          <w:rFonts w:cs="Arial"/>
          <w:i/>
        </w:rPr>
        <w:t xml:space="preserve"> </w:t>
      </w:r>
      <w:r w:rsidRPr="00F4733F">
        <w:rPr>
          <w:rFonts w:cs="Arial"/>
          <w:i/>
        </w:rPr>
        <w:t xml:space="preserve"> poštivati tijekom cijelog postupka javne nabave u odnosu na sve gospodarske subjekte je</w:t>
      </w:r>
      <w:r w:rsidR="00BE3ED8" w:rsidRPr="00F4733F">
        <w:rPr>
          <w:rFonts w:cs="Arial"/>
          <w:i/>
        </w:rPr>
        <w:t>st</w:t>
      </w:r>
      <w:r w:rsidRPr="00F4733F">
        <w:rPr>
          <w:rFonts w:cs="Arial"/>
          <w:i/>
        </w:rPr>
        <w:t xml:space="preserve"> načelo transparentnosti. </w:t>
      </w:r>
      <w:r w:rsidR="000B6A6F" w:rsidRPr="00F4733F">
        <w:rPr>
          <w:rFonts w:cs="Arial"/>
          <w:i/>
        </w:rPr>
        <w:t>T</w:t>
      </w:r>
      <w:r w:rsidRPr="00F4733F">
        <w:rPr>
          <w:rFonts w:cs="Arial"/>
          <w:i/>
        </w:rPr>
        <w:t>ransparentnost znači da se u korist bilo kojeg potencijalnog ponuditelja mora osigurati adekvatan stupanj oglašavanja kako bi tržište bilo otvoreno za konkurenciju, odnosno da bilo koji gospodarski subjekt, neovisno o njegovom sjedištu unutar ili izvan granica sjedišta javnog naručitelja ima pristup odgovarajućim informacijama o postupku kako bi bio u mogućnosti iskazati interes za dobivanje ugovora.</w:t>
      </w:r>
    </w:p>
    <w:p w14:paraId="693DF350" w14:textId="7D28C67A" w:rsidR="009E1C1B" w:rsidRPr="00F4733F" w:rsidRDefault="009E448B" w:rsidP="00261543">
      <w:pPr>
        <w:jc w:val="both"/>
        <w:rPr>
          <w:rFonts w:cs="Arial"/>
          <w:i/>
        </w:rPr>
      </w:pPr>
      <w:r w:rsidRPr="00F4733F">
        <w:rPr>
          <w:rFonts w:cs="Arial"/>
          <w:i/>
        </w:rPr>
        <w:t>Zakonom je propisano</w:t>
      </w:r>
      <w:r w:rsidR="00A94121" w:rsidRPr="00F4733F">
        <w:rPr>
          <w:rFonts w:cs="Arial"/>
          <w:i/>
        </w:rPr>
        <w:t xml:space="preserve"> nekoliko vrsta postupaka javne nabave,</w:t>
      </w:r>
      <w:r w:rsidR="000A2131" w:rsidRPr="00F4733F">
        <w:rPr>
          <w:rFonts w:cs="Arial"/>
          <w:i/>
        </w:rPr>
        <w:t xml:space="preserve"> a</w:t>
      </w:r>
      <w:r w:rsidR="00A94121" w:rsidRPr="00F4733F">
        <w:rPr>
          <w:rFonts w:cs="Arial"/>
          <w:i/>
        </w:rPr>
        <w:t xml:space="preserve"> uzimajući u obzir načelo transparentnosti</w:t>
      </w:r>
      <w:r w:rsidR="000B6A6F" w:rsidRPr="00F4733F">
        <w:rPr>
          <w:rFonts w:cs="Arial"/>
          <w:i/>
        </w:rPr>
        <w:t xml:space="preserve"> i gore navedene razloge</w:t>
      </w:r>
      <w:r w:rsidR="00A94121" w:rsidRPr="00F4733F">
        <w:rPr>
          <w:rFonts w:cs="Arial"/>
          <w:i/>
        </w:rPr>
        <w:t xml:space="preserve">, preferira se provođenje otvorenog postupka javne nabave obzirom da se u praksi postupci bez objava smatraju nekonkurentnim i netransparentnim osim u strogo iznimnim okolnostima </w:t>
      </w:r>
      <w:r w:rsidR="000B6A6F" w:rsidRPr="00F4733F">
        <w:rPr>
          <w:rFonts w:cs="Arial"/>
          <w:i/>
        </w:rPr>
        <w:t>propisanim  ZJN-om</w:t>
      </w:r>
      <w:r w:rsidR="00A94121" w:rsidRPr="00F4733F">
        <w:rPr>
          <w:rFonts w:cs="Arial"/>
          <w:i/>
        </w:rPr>
        <w:t xml:space="preserve"> a koje okolnosti je obvezan dokazati sam naručitelj.</w:t>
      </w:r>
    </w:p>
    <w:p w14:paraId="049A3B00" w14:textId="77777777" w:rsidR="00EE2433" w:rsidRPr="00F4733F" w:rsidRDefault="00EE2433" w:rsidP="00261543">
      <w:pPr>
        <w:jc w:val="both"/>
        <w:rPr>
          <w:rFonts w:cs="Arial"/>
          <w:i/>
        </w:rPr>
      </w:pPr>
    </w:p>
    <w:p w14:paraId="513AE839" w14:textId="77777777" w:rsidR="00F55CDD" w:rsidRPr="00F4733F" w:rsidRDefault="00042B84" w:rsidP="00042B84">
      <w:pPr>
        <w:jc w:val="both"/>
        <w:rPr>
          <w:rFonts w:cs="Arial"/>
          <w:b/>
          <w:u w:val="single"/>
        </w:rPr>
      </w:pPr>
      <w:r w:rsidRPr="00F4733F">
        <w:rPr>
          <w:rFonts w:cs="Arial"/>
          <w:b/>
          <w:u w:val="single"/>
        </w:rPr>
        <w:t>Tijek otvorenog postupka javne nabave</w:t>
      </w:r>
    </w:p>
    <w:p w14:paraId="4CC8DAC0" w14:textId="20533DF1" w:rsidR="00372D67" w:rsidRPr="00F4733F" w:rsidRDefault="00042B84" w:rsidP="00042B84">
      <w:pPr>
        <w:jc w:val="both"/>
        <w:rPr>
          <w:rFonts w:cs="Arial"/>
        </w:rPr>
      </w:pPr>
      <w:r w:rsidRPr="00F4733F">
        <w:rPr>
          <w:rFonts w:cs="Arial"/>
        </w:rPr>
        <w:t>Zakon o javnoj nabavi (NN, br. 90/11, 83/13, 143,13, 13/14-Odluka US</w:t>
      </w:r>
      <w:r w:rsidR="00EF7978" w:rsidRPr="00F4733F">
        <w:rPr>
          <w:rFonts w:cs="Arial"/>
        </w:rPr>
        <w:t>R</w:t>
      </w:r>
      <w:r w:rsidRPr="00F4733F">
        <w:rPr>
          <w:rFonts w:cs="Arial"/>
        </w:rPr>
        <w:t>H) (dalje u tekstu ZJN) propisuje</w:t>
      </w:r>
      <w:r w:rsidR="00372D67" w:rsidRPr="00F4733F">
        <w:rPr>
          <w:rFonts w:cs="Arial"/>
        </w:rPr>
        <w:t xml:space="preserve"> nekoliko vrsta postupaka javne nabave</w:t>
      </w:r>
      <w:r w:rsidRPr="00F4733F">
        <w:rPr>
          <w:rFonts w:cs="Arial"/>
        </w:rPr>
        <w:t xml:space="preserve">: </w:t>
      </w:r>
    </w:p>
    <w:p w14:paraId="7F19675E" w14:textId="347C17B3" w:rsidR="00372D67" w:rsidRPr="00F4733F" w:rsidRDefault="00042B84" w:rsidP="0077353D">
      <w:pPr>
        <w:pStyle w:val="ListParagraph"/>
        <w:numPr>
          <w:ilvl w:val="0"/>
          <w:numId w:val="9"/>
        </w:numPr>
        <w:jc w:val="both"/>
        <w:rPr>
          <w:rFonts w:cs="Arial"/>
        </w:rPr>
      </w:pPr>
      <w:r w:rsidRPr="00F4733F">
        <w:rPr>
          <w:rFonts w:cs="Arial"/>
        </w:rPr>
        <w:t>otvoreni postupak</w:t>
      </w:r>
      <w:r w:rsidR="00941ED2" w:rsidRPr="00F4733F">
        <w:rPr>
          <w:rFonts w:cs="Arial"/>
        </w:rPr>
        <w:t>;</w:t>
      </w:r>
    </w:p>
    <w:p w14:paraId="5CEA7A2F" w14:textId="380688FB" w:rsidR="00372D67" w:rsidRPr="00F4733F" w:rsidRDefault="00042B84" w:rsidP="0077353D">
      <w:pPr>
        <w:pStyle w:val="ListParagraph"/>
        <w:numPr>
          <w:ilvl w:val="0"/>
          <w:numId w:val="9"/>
        </w:numPr>
        <w:jc w:val="both"/>
        <w:rPr>
          <w:rFonts w:cs="Arial"/>
        </w:rPr>
      </w:pPr>
      <w:r w:rsidRPr="00F4733F">
        <w:rPr>
          <w:rFonts w:cs="Arial"/>
        </w:rPr>
        <w:t>ograničeni postupak</w:t>
      </w:r>
      <w:r w:rsidR="00941ED2" w:rsidRPr="00F4733F">
        <w:rPr>
          <w:rFonts w:cs="Arial"/>
        </w:rPr>
        <w:t>;</w:t>
      </w:r>
    </w:p>
    <w:p w14:paraId="7DD1C521" w14:textId="17A5FD01" w:rsidR="00372D67" w:rsidRPr="00F4733F" w:rsidRDefault="00042B84" w:rsidP="0077353D">
      <w:pPr>
        <w:pStyle w:val="ListParagraph"/>
        <w:numPr>
          <w:ilvl w:val="0"/>
          <w:numId w:val="9"/>
        </w:numPr>
        <w:jc w:val="both"/>
        <w:rPr>
          <w:rFonts w:cs="Arial"/>
        </w:rPr>
      </w:pPr>
      <w:r w:rsidRPr="00F4733F">
        <w:rPr>
          <w:rFonts w:cs="Arial"/>
        </w:rPr>
        <w:t>pregovarački postupak</w:t>
      </w:r>
      <w:r w:rsidR="00941ED2" w:rsidRPr="00F4733F">
        <w:rPr>
          <w:rFonts w:cs="Arial"/>
        </w:rPr>
        <w:t>;</w:t>
      </w:r>
    </w:p>
    <w:p w14:paraId="3E47D983" w14:textId="55E7D412" w:rsidR="00372D67" w:rsidRPr="00F4733F" w:rsidRDefault="00042B84" w:rsidP="0077353D">
      <w:pPr>
        <w:pStyle w:val="ListParagraph"/>
        <w:numPr>
          <w:ilvl w:val="0"/>
          <w:numId w:val="9"/>
        </w:numPr>
        <w:jc w:val="both"/>
        <w:rPr>
          <w:rFonts w:cs="Arial"/>
        </w:rPr>
      </w:pPr>
      <w:r w:rsidRPr="00F4733F">
        <w:rPr>
          <w:rFonts w:cs="Arial"/>
        </w:rPr>
        <w:t>natjecateljski dijalog</w:t>
      </w:r>
      <w:r w:rsidR="00941ED2" w:rsidRPr="00F4733F">
        <w:rPr>
          <w:rFonts w:cs="Arial"/>
        </w:rPr>
        <w:t xml:space="preserve"> i</w:t>
      </w:r>
    </w:p>
    <w:p w14:paraId="513AE83A" w14:textId="39BFA608" w:rsidR="00042B84" w:rsidRPr="00F4733F" w:rsidRDefault="00042B84" w:rsidP="0077353D">
      <w:pPr>
        <w:pStyle w:val="ListParagraph"/>
        <w:numPr>
          <w:ilvl w:val="0"/>
          <w:numId w:val="9"/>
        </w:numPr>
        <w:jc w:val="both"/>
        <w:rPr>
          <w:rFonts w:cs="Arial"/>
        </w:rPr>
      </w:pPr>
      <w:r w:rsidRPr="00F4733F">
        <w:rPr>
          <w:rFonts w:cs="Arial"/>
        </w:rPr>
        <w:t>natječaj.</w:t>
      </w:r>
    </w:p>
    <w:p w14:paraId="513AE83B" w14:textId="69D05678" w:rsidR="00042B84" w:rsidRPr="00F4733F" w:rsidRDefault="00C404E9" w:rsidP="00042B84">
      <w:pPr>
        <w:jc w:val="both"/>
        <w:rPr>
          <w:rFonts w:cs="Arial"/>
        </w:rPr>
      </w:pPr>
      <w:r w:rsidRPr="00F4733F">
        <w:rPr>
          <w:rFonts w:cs="Arial"/>
        </w:rPr>
        <w:t>U nastavku je</w:t>
      </w:r>
      <w:r w:rsidR="00DD6ECF" w:rsidRPr="00F4733F">
        <w:rPr>
          <w:rFonts w:cs="Arial"/>
        </w:rPr>
        <w:t xml:space="preserve"> </w:t>
      </w:r>
      <w:r w:rsidR="00042B84" w:rsidRPr="00F4733F">
        <w:rPr>
          <w:rFonts w:cs="Arial"/>
        </w:rPr>
        <w:t>krat</w:t>
      </w:r>
      <w:r w:rsidRPr="00F4733F">
        <w:rPr>
          <w:rFonts w:cs="Arial"/>
        </w:rPr>
        <w:t>ki</w:t>
      </w:r>
      <w:r w:rsidR="00042B84" w:rsidRPr="00F4733F">
        <w:rPr>
          <w:rFonts w:cs="Arial"/>
        </w:rPr>
        <w:t xml:space="preserve"> pr</w:t>
      </w:r>
      <w:r w:rsidR="00196A73" w:rsidRPr="00F4733F">
        <w:rPr>
          <w:rFonts w:cs="Arial"/>
        </w:rPr>
        <w:t xml:space="preserve">imjer tijeka otvorenog postupka </w:t>
      </w:r>
      <w:r w:rsidR="00B83B44" w:rsidRPr="00F4733F">
        <w:rPr>
          <w:rFonts w:cs="Arial"/>
        </w:rPr>
        <w:t>sukladno</w:t>
      </w:r>
      <w:r w:rsidR="00196A73" w:rsidRPr="00F4733F">
        <w:rPr>
          <w:rFonts w:cs="Arial"/>
        </w:rPr>
        <w:t xml:space="preserve"> ZJN (link: </w:t>
      </w:r>
      <w:hyperlink r:id="rId15" w:history="1">
        <w:r w:rsidR="00196A73" w:rsidRPr="00F4733F">
          <w:rPr>
            <w:rStyle w:val="Hyperlink"/>
            <w:rFonts w:cs="Arial"/>
          </w:rPr>
          <w:t>http://www.zakon.hr/z/223/Zakon-o-javnoj-nabavi</w:t>
        </w:r>
      </w:hyperlink>
      <w:r w:rsidR="00196A73" w:rsidRPr="00F4733F">
        <w:rPr>
          <w:rFonts w:cs="Arial"/>
        </w:rPr>
        <w:t>)</w:t>
      </w:r>
      <w:r w:rsidR="00EF7978" w:rsidRPr="00F4733F">
        <w:rPr>
          <w:rFonts w:cs="Arial"/>
        </w:rPr>
        <w:t xml:space="preserve"> kao</w:t>
      </w:r>
      <w:r w:rsidR="00B83B44" w:rsidRPr="00F4733F">
        <w:rPr>
          <w:rFonts w:cs="Arial"/>
        </w:rPr>
        <w:t xml:space="preserve"> jedn</w:t>
      </w:r>
      <w:r w:rsidR="00DD6ECF" w:rsidRPr="00F4733F">
        <w:rPr>
          <w:rFonts w:cs="Arial"/>
        </w:rPr>
        <w:t>og</w:t>
      </w:r>
      <w:r w:rsidR="00B83B44" w:rsidRPr="00F4733F">
        <w:rPr>
          <w:rFonts w:cs="Arial"/>
        </w:rPr>
        <w:t xml:space="preserve"> od</w:t>
      </w:r>
      <w:r w:rsidR="00EF7978" w:rsidRPr="00F4733F">
        <w:rPr>
          <w:rFonts w:cs="Arial"/>
        </w:rPr>
        <w:t xml:space="preserve"> </w:t>
      </w:r>
      <w:r w:rsidR="00BD6265" w:rsidRPr="00F4733F">
        <w:rPr>
          <w:rFonts w:cs="Arial"/>
        </w:rPr>
        <w:t>najčešće korištenog</w:t>
      </w:r>
      <w:r w:rsidR="00DD6ECF" w:rsidRPr="00F4733F">
        <w:rPr>
          <w:rFonts w:cs="Arial"/>
        </w:rPr>
        <w:t xml:space="preserve"> </w:t>
      </w:r>
      <w:r w:rsidR="00EF7978" w:rsidRPr="00F4733F">
        <w:rPr>
          <w:rFonts w:cs="Arial"/>
        </w:rPr>
        <w:t>postupka javne nabave</w:t>
      </w:r>
      <w:r w:rsidR="00DD6ECF" w:rsidRPr="00F4733F">
        <w:rPr>
          <w:rFonts w:cs="Arial"/>
        </w:rPr>
        <w:t xml:space="preserve"> u praksi</w:t>
      </w:r>
      <w:r w:rsidR="00EF7978" w:rsidRPr="00F4733F">
        <w:rPr>
          <w:rFonts w:cs="Arial"/>
        </w:rPr>
        <w:t>.</w:t>
      </w:r>
    </w:p>
    <w:p w14:paraId="2BBC5718" w14:textId="77777777" w:rsidR="000E62A5" w:rsidRPr="00F4733F" w:rsidRDefault="000E62A5" w:rsidP="00042B84">
      <w:pPr>
        <w:jc w:val="both"/>
        <w:rPr>
          <w:rFonts w:cs="Arial"/>
        </w:rPr>
      </w:pPr>
    </w:p>
    <w:p w14:paraId="513AE83C" w14:textId="77777777" w:rsidR="00042B84" w:rsidRPr="00F4733F" w:rsidRDefault="00042B84" w:rsidP="00E412F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Pokretanje postupka javne nabave</w:t>
      </w:r>
    </w:p>
    <w:p w14:paraId="3E933D6F" w14:textId="33C5D66C" w:rsidR="001D7AA0" w:rsidRPr="00F4733F" w:rsidRDefault="000E62A5" w:rsidP="00042B84">
      <w:pPr>
        <w:jc w:val="both"/>
        <w:rPr>
          <w:rFonts w:cs="Arial"/>
        </w:rPr>
      </w:pPr>
      <w:r w:rsidRPr="00F4733F">
        <w:rPr>
          <w:rFonts w:cs="Arial"/>
        </w:rPr>
        <w:t xml:space="preserve">Prije </w:t>
      </w:r>
      <w:r w:rsidR="0087341F" w:rsidRPr="00F4733F">
        <w:rPr>
          <w:rFonts w:cs="Arial"/>
        </w:rPr>
        <w:t>početka nove kalendarske godine</w:t>
      </w:r>
      <w:r w:rsidRPr="00F4733F">
        <w:rPr>
          <w:rFonts w:cs="Arial"/>
        </w:rPr>
        <w:t xml:space="preserve"> n</w:t>
      </w:r>
      <w:r w:rsidR="00042B84" w:rsidRPr="00F4733F">
        <w:rPr>
          <w:rFonts w:cs="Arial"/>
        </w:rPr>
        <w:t>aručitelj</w:t>
      </w:r>
      <w:r w:rsidRPr="00F4733F">
        <w:rPr>
          <w:rFonts w:cs="Arial"/>
        </w:rPr>
        <w:t>i</w:t>
      </w:r>
      <w:r w:rsidR="00042B84" w:rsidRPr="00F4733F">
        <w:rPr>
          <w:rFonts w:cs="Arial"/>
        </w:rPr>
        <w:t xml:space="preserve"> </w:t>
      </w:r>
      <w:r w:rsidRPr="00F4733F">
        <w:rPr>
          <w:rFonts w:cs="Arial"/>
        </w:rPr>
        <w:t>su</w:t>
      </w:r>
      <w:r w:rsidR="00042B84" w:rsidRPr="00F4733F">
        <w:rPr>
          <w:rFonts w:cs="Arial"/>
        </w:rPr>
        <w:t xml:space="preserve"> u obvezi donijeti</w:t>
      </w:r>
      <w:r w:rsidR="00F30892" w:rsidRPr="00F4733F">
        <w:rPr>
          <w:rFonts w:cs="Arial"/>
        </w:rPr>
        <w:t>/usvojiti</w:t>
      </w:r>
      <w:r w:rsidR="00042B84" w:rsidRPr="00F4733F">
        <w:rPr>
          <w:rFonts w:cs="Arial"/>
        </w:rPr>
        <w:t xml:space="preserve"> plan nabave za proračunsku/poslovnu godinu</w:t>
      </w:r>
      <w:r w:rsidRPr="00F4733F">
        <w:rPr>
          <w:rFonts w:cs="Arial"/>
        </w:rPr>
        <w:t xml:space="preserve"> koji mora sadržavati određene podatke </w:t>
      </w:r>
      <w:r w:rsidR="00F30892" w:rsidRPr="00F4733F">
        <w:rPr>
          <w:rFonts w:cs="Arial"/>
        </w:rPr>
        <w:t>propisane</w:t>
      </w:r>
      <w:r w:rsidRPr="00F4733F">
        <w:rPr>
          <w:rFonts w:cs="Arial"/>
        </w:rPr>
        <w:t xml:space="preserve"> ZJN-</w:t>
      </w:r>
      <w:r w:rsidR="00F30892" w:rsidRPr="00F4733F">
        <w:rPr>
          <w:rFonts w:cs="Arial"/>
        </w:rPr>
        <w:t>om</w:t>
      </w:r>
      <w:r w:rsidR="00042B84" w:rsidRPr="00F4733F">
        <w:rPr>
          <w:rFonts w:cs="Arial"/>
        </w:rPr>
        <w:t xml:space="preserve">. Sukladno donesenom planu nabave naručitelj pokreće </w:t>
      </w:r>
      <w:r w:rsidRPr="00F4733F">
        <w:rPr>
          <w:rFonts w:cs="Arial"/>
        </w:rPr>
        <w:t>potrebne</w:t>
      </w:r>
      <w:r w:rsidR="00F30892" w:rsidRPr="00F4733F">
        <w:rPr>
          <w:rFonts w:cs="Arial"/>
        </w:rPr>
        <w:t>/planirane</w:t>
      </w:r>
      <w:r w:rsidRPr="00F4733F">
        <w:rPr>
          <w:rFonts w:cs="Arial"/>
        </w:rPr>
        <w:t xml:space="preserve"> </w:t>
      </w:r>
      <w:r w:rsidR="00042B84" w:rsidRPr="00F4733F">
        <w:rPr>
          <w:rFonts w:cs="Arial"/>
        </w:rPr>
        <w:t>postupk</w:t>
      </w:r>
      <w:r w:rsidRPr="00F4733F">
        <w:rPr>
          <w:rFonts w:cs="Arial"/>
        </w:rPr>
        <w:t>e</w:t>
      </w:r>
      <w:r w:rsidR="0087341F" w:rsidRPr="00F4733F">
        <w:rPr>
          <w:rFonts w:cs="Arial"/>
        </w:rPr>
        <w:t xml:space="preserve"> nabave</w:t>
      </w:r>
      <w:r w:rsidR="00042B84" w:rsidRPr="00F4733F">
        <w:rPr>
          <w:rFonts w:cs="Arial"/>
        </w:rPr>
        <w:t xml:space="preserve">. </w:t>
      </w:r>
    </w:p>
    <w:p w14:paraId="6F683A8A" w14:textId="4A198EE7" w:rsidR="00C71BB4" w:rsidRPr="00F4733F" w:rsidRDefault="00C71BB4" w:rsidP="00042B84">
      <w:pPr>
        <w:jc w:val="both"/>
        <w:rPr>
          <w:rFonts w:cs="Arial"/>
        </w:rPr>
      </w:pPr>
      <w:r w:rsidRPr="00F4733F">
        <w:rPr>
          <w:rFonts w:cs="Arial"/>
        </w:rPr>
        <w:t>Naručitelj donosi odluku o početku postupka javne nabave</w:t>
      </w:r>
      <w:r w:rsidR="00E104FF" w:rsidRPr="00F4733F">
        <w:rPr>
          <w:rFonts w:cs="Arial"/>
        </w:rPr>
        <w:t xml:space="preserve"> ili drugi odgovarajući interni dokument/odluku</w:t>
      </w:r>
      <w:r w:rsidRPr="00F4733F">
        <w:rPr>
          <w:rFonts w:cs="Arial"/>
        </w:rPr>
        <w:t xml:space="preserve"> u kojoj se, između ostalog, navodi i vrsta postupka.</w:t>
      </w:r>
    </w:p>
    <w:p w14:paraId="513AE83D" w14:textId="01776F79" w:rsidR="00042B84" w:rsidRPr="00F4733F" w:rsidRDefault="00042B84" w:rsidP="00042B84">
      <w:pPr>
        <w:jc w:val="both"/>
        <w:rPr>
          <w:rFonts w:cs="Arial"/>
        </w:rPr>
      </w:pPr>
      <w:r w:rsidRPr="00F4733F">
        <w:rPr>
          <w:rFonts w:cs="Arial"/>
        </w:rPr>
        <w:t>Otvoreni</w:t>
      </w:r>
      <w:r w:rsidR="001D7AA0" w:rsidRPr="00F4733F">
        <w:rPr>
          <w:rFonts w:cs="Arial"/>
        </w:rPr>
        <w:t xml:space="preserve"> postupak javne nabave</w:t>
      </w:r>
      <w:r w:rsidR="00F30892" w:rsidRPr="00F4733F">
        <w:rPr>
          <w:rFonts w:cs="Arial"/>
        </w:rPr>
        <w:t xml:space="preserve"> </w:t>
      </w:r>
      <w:r w:rsidRPr="00F4733F">
        <w:rPr>
          <w:rFonts w:cs="Arial"/>
        </w:rPr>
        <w:t>započinj</w:t>
      </w:r>
      <w:r w:rsidR="001D7AA0" w:rsidRPr="00F4733F">
        <w:rPr>
          <w:rFonts w:cs="Arial"/>
        </w:rPr>
        <w:t>e</w:t>
      </w:r>
      <w:r w:rsidRPr="00F4733F">
        <w:rPr>
          <w:rFonts w:cs="Arial"/>
        </w:rPr>
        <w:t xml:space="preserve"> danom slanja poziva na nadmetanje.</w:t>
      </w:r>
    </w:p>
    <w:p w14:paraId="513AE83E" w14:textId="5DFC3611" w:rsidR="00042B84" w:rsidRPr="00F4733F" w:rsidRDefault="00042B84" w:rsidP="00042B84">
      <w:pPr>
        <w:jc w:val="both"/>
        <w:rPr>
          <w:rFonts w:cs="Arial"/>
        </w:rPr>
      </w:pPr>
      <w:r w:rsidRPr="00F4733F">
        <w:rPr>
          <w:rFonts w:cs="Arial"/>
        </w:rPr>
        <w:lastRenderedPageBreak/>
        <w:t>S obzirom da ZJN ne propisuje da naručitelj mora imati osigurana sredstva</w:t>
      </w:r>
      <w:r w:rsidR="0016677A" w:rsidRPr="00F4733F">
        <w:rPr>
          <w:rFonts w:cs="Arial"/>
        </w:rPr>
        <w:t xml:space="preserve"> prilikom pokretanja postupka javne nabave</w:t>
      </w:r>
      <w:r w:rsidR="00070307" w:rsidRPr="00F4733F">
        <w:rPr>
          <w:rFonts w:cs="Arial"/>
        </w:rPr>
        <w:t>,</w:t>
      </w:r>
      <w:r w:rsidRPr="00F4733F">
        <w:rPr>
          <w:rFonts w:cs="Arial"/>
        </w:rPr>
        <w:t xml:space="preserve"> naručitelj može nakon isteka roka za dostavu ponuda poništiti postupak javne nabave ako je cijena najpovoljnije ponude veća od osiguranih sredstava za nabavu</w:t>
      </w:r>
      <w:r w:rsidR="00BB1247" w:rsidRPr="00F4733F">
        <w:rPr>
          <w:rFonts w:cs="Arial"/>
        </w:rPr>
        <w:t>.</w:t>
      </w:r>
    </w:p>
    <w:p w14:paraId="3492AB68" w14:textId="309DB323" w:rsidR="00290288" w:rsidRPr="00F4733F" w:rsidRDefault="00290288" w:rsidP="00042B84">
      <w:pPr>
        <w:jc w:val="both"/>
        <w:rPr>
          <w:rFonts w:cs="Arial"/>
          <w:i/>
        </w:rPr>
      </w:pPr>
      <w:r w:rsidRPr="00F4733F">
        <w:rPr>
          <w:rFonts w:cs="Arial"/>
          <w:i/>
        </w:rPr>
        <w:t xml:space="preserve">Napomena: naručitelj mora imati raspoloživa sredstva u trenutku </w:t>
      </w:r>
      <w:r w:rsidR="00297D6E" w:rsidRPr="00F4733F">
        <w:rPr>
          <w:rFonts w:cs="Arial"/>
          <w:i/>
        </w:rPr>
        <w:t>donošenja</w:t>
      </w:r>
      <w:r w:rsidRPr="00F4733F">
        <w:rPr>
          <w:rFonts w:cs="Arial"/>
          <w:i/>
        </w:rPr>
        <w:t xml:space="preserve"> </w:t>
      </w:r>
      <w:r w:rsidR="0098786B" w:rsidRPr="00F4733F">
        <w:rPr>
          <w:rFonts w:cs="Arial"/>
          <w:i/>
        </w:rPr>
        <w:t>O</w:t>
      </w:r>
      <w:r w:rsidRPr="00F4733F">
        <w:rPr>
          <w:rFonts w:cs="Arial"/>
          <w:i/>
        </w:rPr>
        <w:t>dluke o odabiru.</w:t>
      </w:r>
    </w:p>
    <w:p w14:paraId="4531BF7F" w14:textId="77777777" w:rsidR="00070307" w:rsidRPr="00F4733F" w:rsidRDefault="00070307" w:rsidP="00042B84">
      <w:pPr>
        <w:jc w:val="both"/>
        <w:rPr>
          <w:rFonts w:cs="Arial"/>
        </w:rPr>
      </w:pPr>
    </w:p>
    <w:p w14:paraId="513AE83F" w14:textId="77777777" w:rsidR="00BB1247" w:rsidRPr="00F4733F" w:rsidRDefault="00BB1247" w:rsidP="00E412F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Ovlašteni predstavnici naručitelja</w:t>
      </w:r>
    </w:p>
    <w:p w14:paraId="513AE840" w14:textId="1714DC05" w:rsidR="00BB1247" w:rsidRPr="00F4733F" w:rsidRDefault="00BB1247" w:rsidP="00042B84">
      <w:pPr>
        <w:jc w:val="both"/>
        <w:rPr>
          <w:rFonts w:cs="Arial"/>
        </w:rPr>
      </w:pPr>
      <w:r w:rsidRPr="00F4733F">
        <w:rPr>
          <w:rFonts w:cs="Arial"/>
        </w:rPr>
        <w:t>Pripremu i provedbu postupka javne nabave mogu obavljati jedino ovlašteni predstavnici naručitelja koji ne moraju biti zaposlenici naručitelja. Naručitelj internom odlukom imenuje ovlaštene predstavnike</w:t>
      </w:r>
      <w:r w:rsidR="0016677A" w:rsidRPr="00F4733F">
        <w:rPr>
          <w:rFonts w:cs="Arial"/>
        </w:rPr>
        <w:t xml:space="preserve"> u pojedinom postupku javne nabave</w:t>
      </w:r>
      <w:r w:rsidRPr="00F4733F">
        <w:rPr>
          <w:rFonts w:cs="Arial"/>
        </w:rPr>
        <w:t xml:space="preserve"> te određuje njihove obveze i ovlasti (npr. ovlašteni predstavnici, zamjenski ovlašteni predstavnici, osobu odgovornu za praćenje provedbe ugovora i sl.). Najmanje jedan ovlašteni predstavnik naručitelja mora posjedovati važeći certifikat u području javne nabave.</w:t>
      </w:r>
      <w:r w:rsidR="00AF0ACA" w:rsidRPr="00F4733F">
        <w:rPr>
          <w:rFonts w:cs="Arial"/>
        </w:rPr>
        <w:t xml:space="preserve"> </w:t>
      </w:r>
      <w:r w:rsidRPr="00F4733F">
        <w:rPr>
          <w:rFonts w:cs="Arial"/>
        </w:rPr>
        <w:t>Ukoliko druge osobe imaju utjecaj na odlučivanje i/ili druge radnje koje su u vezi s određenim postupkom javne nabave, naručitelj ih mora imenovati u navedenoj odluci.</w:t>
      </w:r>
      <w:r w:rsidR="00CB0DA7" w:rsidRPr="00F4733F">
        <w:rPr>
          <w:rFonts w:cs="Arial"/>
        </w:rPr>
        <w:t xml:space="preserve"> Prilikom odabira osoba koje su u vezi sa provedbom postupka, potrebno je voditi računa da </w:t>
      </w:r>
      <w:r w:rsidR="006C20CA" w:rsidRPr="00F4733F">
        <w:rPr>
          <w:rFonts w:cs="Arial"/>
        </w:rPr>
        <w:t xml:space="preserve">osobe koje izrađuju dokumentaciju za nadmetanje/tehničku specifikaciju ne mogu ocjenjivati ponude. </w:t>
      </w:r>
    </w:p>
    <w:p w14:paraId="72E0D75A" w14:textId="0D268EE3" w:rsidR="00CB0DA7" w:rsidRPr="00F4733F" w:rsidRDefault="00AF0ACA" w:rsidP="004A5314">
      <w:pPr>
        <w:jc w:val="both"/>
        <w:rPr>
          <w:rFonts w:cs="Arial"/>
          <w:i/>
        </w:rPr>
      </w:pPr>
      <w:r w:rsidRPr="00F4733F">
        <w:rPr>
          <w:rFonts w:cs="Arial"/>
          <w:i/>
        </w:rPr>
        <w:t>Napomena</w:t>
      </w:r>
      <w:r w:rsidRPr="00F4733F">
        <w:rPr>
          <w:rFonts w:cs="Arial"/>
        </w:rPr>
        <w:t xml:space="preserve">: </w:t>
      </w:r>
      <w:r w:rsidRPr="00F4733F">
        <w:rPr>
          <w:rFonts w:cs="Arial"/>
          <w:i/>
        </w:rPr>
        <w:t>Certifikat u području javne nabave se obnavlja svake tri godine temeljem redovitog usavršavanja putem pohađanja programa usavršavanja u ukupnom trajanju od najmanje 32 nastavna sata u razdoblju od tri godine od datuma početka valjanosti važećeg certifikata</w:t>
      </w:r>
      <w:r w:rsidR="00F30892" w:rsidRPr="00F4733F">
        <w:rPr>
          <w:rFonts w:cs="Arial"/>
          <w:i/>
        </w:rPr>
        <w:t xml:space="preserve"> </w:t>
      </w:r>
      <w:r w:rsidR="0035528B" w:rsidRPr="00F4733F">
        <w:rPr>
          <w:rFonts w:cs="Arial"/>
          <w:i/>
        </w:rPr>
        <w:t>sukladno Pravilniku o izobrazbi u području javne nabave (NN 06/2012).</w:t>
      </w:r>
      <w:r w:rsidR="00CB0DA7" w:rsidRPr="00F4733F">
        <w:rPr>
          <w:rFonts w:cs="Arial"/>
        </w:rPr>
        <w:t xml:space="preserve"> </w:t>
      </w:r>
    </w:p>
    <w:p w14:paraId="7E1B10FC" w14:textId="77777777" w:rsidR="009D26E9" w:rsidRPr="00F4733F" w:rsidRDefault="009D26E9" w:rsidP="00042B84">
      <w:pPr>
        <w:jc w:val="both"/>
        <w:rPr>
          <w:rFonts w:cs="Arial"/>
        </w:rPr>
      </w:pPr>
    </w:p>
    <w:p w14:paraId="513AE846" w14:textId="77777777" w:rsidR="00522378" w:rsidRPr="00F4733F" w:rsidRDefault="00522378" w:rsidP="00E412F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Objava dokumentacije za nadmetanje</w:t>
      </w:r>
    </w:p>
    <w:p w14:paraId="513AE847" w14:textId="61E5DB89" w:rsidR="00522378" w:rsidRPr="00F4733F" w:rsidRDefault="00A76269" w:rsidP="00042B84">
      <w:pPr>
        <w:jc w:val="both"/>
        <w:rPr>
          <w:rFonts w:cs="Arial"/>
        </w:rPr>
      </w:pPr>
      <w:r w:rsidRPr="00F4733F">
        <w:rPr>
          <w:rFonts w:cs="Arial"/>
        </w:rPr>
        <w:t xml:space="preserve">Naručitelj koji namjerava sklopiti ugovor o javnoj nabavi/okvirni sporazum u otvorenom postupku javne nabave mora objaviti poziv na nadmetanje. </w:t>
      </w:r>
      <w:r w:rsidR="0063342D" w:rsidRPr="00F4733F">
        <w:rPr>
          <w:rFonts w:cs="Arial"/>
        </w:rPr>
        <w:t>Poziv na nadmetanje je standardni obrazac Narod</w:t>
      </w:r>
      <w:r w:rsidR="00137DFF">
        <w:rPr>
          <w:rFonts w:cs="Arial"/>
        </w:rPr>
        <w:t>nih novina koji se popunjava u E</w:t>
      </w:r>
      <w:r w:rsidR="0063342D" w:rsidRPr="00F4733F">
        <w:rPr>
          <w:rFonts w:cs="Arial"/>
        </w:rPr>
        <w:t xml:space="preserve">lektroničkom oglasniku javne nabave Republike </w:t>
      </w:r>
      <w:r w:rsidR="00E95E47" w:rsidRPr="00F4733F">
        <w:rPr>
          <w:rFonts w:cs="Arial"/>
        </w:rPr>
        <w:t>H</w:t>
      </w:r>
      <w:r w:rsidR="0063342D" w:rsidRPr="00F4733F">
        <w:rPr>
          <w:rFonts w:cs="Arial"/>
        </w:rPr>
        <w:t xml:space="preserve">rvatske (dalje u tekstu: e-oglasnik). </w:t>
      </w:r>
      <w:r w:rsidRPr="00F4733F">
        <w:rPr>
          <w:rFonts w:cs="Arial"/>
        </w:rPr>
        <w:t xml:space="preserve">Od dana objave poziva na nadmetanje naručitelj mora dokumentaciju za nadmetanje i svu moguću dodatnu dokumentaciju (npr. nacrti, projektni zadatak i sl.) staviti na raspolaganje u </w:t>
      </w:r>
      <w:r w:rsidR="0063342D" w:rsidRPr="00F4733F">
        <w:rPr>
          <w:rFonts w:cs="Arial"/>
        </w:rPr>
        <w:t xml:space="preserve">e-oglasniku. </w:t>
      </w:r>
    </w:p>
    <w:p w14:paraId="513AE848" w14:textId="4A241253" w:rsidR="0063342D" w:rsidRPr="00F4733F" w:rsidRDefault="0063342D" w:rsidP="00042B84">
      <w:pPr>
        <w:jc w:val="both"/>
        <w:rPr>
          <w:rFonts w:cs="Arial"/>
        </w:rPr>
      </w:pPr>
      <w:r w:rsidRPr="00F4733F">
        <w:rPr>
          <w:rFonts w:cs="Arial"/>
          <w:i/>
        </w:rPr>
        <w:t>Napomena</w:t>
      </w:r>
      <w:r w:rsidRPr="00F4733F">
        <w:rPr>
          <w:rFonts w:cs="Arial"/>
        </w:rPr>
        <w:t xml:space="preserve">: </w:t>
      </w:r>
      <w:r w:rsidRPr="00F4733F">
        <w:rPr>
          <w:rFonts w:cs="Arial"/>
          <w:i/>
        </w:rPr>
        <w:t>Potrebno obratiti posebnu pozornost da podaci navedeni u Pozivu za nadmetanje budu usklađeni s  podacima iz dokumentacije na nadmetanje</w:t>
      </w:r>
      <w:r w:rsidRPr="00F4733F">
        <w:rPr>
          <w:rFonts w:cs="Arial"/>
        </w:rPr>
        <w:t>.</w:t>
      </w:r>
    </w:p>
    <w:p w14:paraId="513AE849" w14:textId="0C5FE70E" w:rsidR="0063342D" w:rsidRPr="00F4733F" w:rsidRDefault="0063342D" w:rsidP="00042B84">
      <w:pPr>
        <w:jc w:val="both"/>
        <w:rPr>
          <w:rFonts w:cs="Arial"/>
        </w:rPr>
      </w:pPr>
      <w:r w:rsidRPr="00F4733F">
        <w:rPr>
          <w:rFonts w:cs="Arial"/>
        </w:rPr>
        <w:t>Iznimno, ukoliko zbog tehničkih razloga naručitelj nije u mogućnosti dijelove dokumentacije (npr. projektna dokumentacija) neograničeno i u cijelosti elektronički staviti na raspolaganje</w:t>
      </w:r>
      <w:r w:rsidR="006B54D7" w:rsidRPr="00F4733F">
        <w:rPr>
          <w:rFonts w:cs="Arial"/>
        </w:rPr>
        <w:t xml:space="preserve"> u e-oglasniku</w:t>
      </w:r>
      <w:r w:rsidRPr="00F4733F">
        <w:rPr>
          <w:rFonts w:cs="Arial"/>
        </w:rPr>
        <w:t xml:space="preserve">, u pozivu na nadmetanje mora navesti gdje </w:t>
      </w:r>
      <w:r w:rsidR="00E95E47" w:rsidRPr="00F4733F">
        <w:rPr>
          <w:rFonts w:cs="Arial"/>
        </w:rPr>
        <w:t>je</w:t>
      </w:r>
      <w:r w:rsidRPr="00F4733F">
        <w:rPr>
          <w:rFonts w:cs="Arial"/>
        </w:rPr>
        <w:t xml:space="preserve"> dokumentacij</w:t>
      </w:r>
      <w:r w:rsidR="00E95E47" w:rsidRPr="00F4733F">
        <w:rPr>
          <w:rFonts w:cs="Arial"/>
        </w:rPr>
        <w:t>u</w:t>
      </w:r>
      <w:r w:rsidRPr="00F4733F">
        <w:rPr>
          <w:rFonts w:cs="Arial"/>
        </w:rPr>
        <w:t xml:space="preserve"> mo</w:t>
      </w:r>
      <w:r w:rsidR="00E95E47" w:rsidRPr="00F4733F">
        <w:rPr>
          <w:rFonts w:cs="Arial"/>
        </w:rPr>
        <w:t>guće</w:t>
      </w:r>
      <w:r w:rsidRPr="00F4733F">
        <w:rPr>
          <w:rFonts w:cs="Arial"/>
        </w:rPr>
        <w:t xml:space="preserve"> preuzeti. Navedenu dokumentaciju je naručitelj obvezan odmah poslati gospodarskom subjektu po zaprimljenom zahtjevu.</w:t>
      </w:r>
    </w:p>
    <w:p w14:paraId="4428F0FD" w14:textId="77777777" w:rsidR="004E4B8A" w:rsidRDefault="004E4B8A" w:rsidP="00042B84">
      <w:pPr>
        <w:jc w:val="both"/>
        <w:rPr>
          <w:rFonts w:cs="Arial"/>
        </w:rPr>
      </w:pPr>
    </w:p>
    <w:p w14:paraId="295FA543" w14:textId="7215F1E3" w:rsidR="00BC57F9" w:rsidRDefault="00BC57F9" w:rsidP="00042B84">
      <w:pPr>
        <w:jc w:val="both"/>
        <w:rPr>
          <w:rFonts w:cs="Arial"/>
        </w:rPr>
      </w:pPr>
    </w:p>
    <w:p w14:paraId="2B763D2F" w14:textId="77777777" w:rsidR="00BC57F9" w:rsidRPr="00F4733F" w:rsidRDefault="00BC57F9" w:rsidP="00042B84">
      <w:pPr>
        <w:jc w:val="both"/>
        <w:rPr>
          <w:rFonts w:cs="Arial"/>
        </w:rPr>
      </w:pPr>
      <w:bookmarkStart w:id="0" w:name="_GoBack"/>
      <w:bookmarkEnd w:id="0"/>
    </w:p>
    <w:p w14:paraId="6D65182D" w14:textId="0F6CD785" w:rsidR="007A10BF" w:rsidRPr="00F4733F" w:rsidRDefault="007A10BF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lastRenderedPageBreak/>
        <w:t>Komunikacija i razmjena informacija između naručitelja i gospodarskih subjekata</w:t>
      </w:r>
    </w:p>
    <w:p w14:paraId="4EF17A89" w14:textId="2974E34D" w:rsidR="00FA5064" w:rsidRPr="00F4733F" w:rsidRDefault="007A10BF" w:rsidP="0071371B">
      <w:pPr>
        <w:jc w:val="both"/>
        <w:rPr>
          <w:rFonts w:cs="Arial"/>
        </w:rPr>
      </w:pPr>
      <w:r w:rsidRPr="00F4733F">
        <w:rPr>
          <w:rFonts w:cs="Arial"/>
        </w:rPr>
        <w:t>Naručitelj i gospodarski subjekt smiju komunicirati i razmjenjivati informacije za vrijeme izrade dokumentacije za nadmetanje te tijekom provođenja postupka javne nabave (npr. zahtjev za objašnjenje i izmjenu dokumentacije za nadmetanje, traženje pojašnjenje i upotpunjavanje dokumenata traženih sukladno čl. 67. – 74. ZJN i sl.)</w:t>
      </w:r>
    </w:p>
    <w:p w14:paraId="1D5BFF7D" w14:textId="45AE6F5F" w:rsidR="007A10BF" w:rsidRPr="00F4733F" w:rsidRDefault="0071371B" w:rsidP="00042B84">
      <w:pPr>
        <w:jc w:val="both"/>
        <w:rPr>
          <w:rFonts w:cs="Arial"/>
        </w:rPr>
      </w:pPr>
      <w:r w:rsidRPr="00F4733F">
        <w:rPr>
          <w:rFonts w:cs="Arial"/>
        </w:rPr>
        <w:t xml:space="preserve">Komunikacija i razmjena informacija između naručitelja i gospodarskih subjekata/ponuditelja može se obavljati poštanskom pošiljkom, telefaksom, elektroničkim sredstvima ili njihovom kombinacijom uz uvjet da </w:t>
      </w:r>
      <w:r w:rsidR="00FA5064" w:rsidRPr="00F4733F">
        <w:rPr>
          <w:rFonts w:cs="Arial"/>
        </w:rPr>
        <w:t>je opće</w:t>
      </w:r>
      <w:r w:rsidR="00FC55AE" w:rsidRPr="00F4733F">
        <w:rPr>
          <w:rFonts w:cs="Arial"/>
        </w:rPr>
        <w:t xml:space="preserve"> </w:t>
      </w:r>
      <w:r w:rsidR="00FA5064" w:rsidRPr="00F4733F">
        <w:rPr>
          <w:rFonts w:cs="Arial"/>
        </w:rPr>
        <w:t>dostupno te da ne smije gospodarskim subjektima ograničavati pristup nadmetanju</w:t>
      </w:r>
      <w:r w:rsidRPr="00F4733F">
        <w:rPr>
          <w:rFonts w:cs="Arial"/>
        </w:rPr>
        <w:t>.</w:t>
      </w:r>
    </w:p>
    <w:p w14:paraId="513AE851" w14:textId="77777777" w:rsidR="00E412FD" w:rsidRPr="00F4733F" w:rsidRDefault="00E412FD" w:rsidP="00513717">
      <w:pPr>
        <w:jc w:val="both"/>
        <w:rPr>
          <w:rFonts w:cs="Arial"/>
        </w:rPr>
      </w:pPr>
    </w:p>
    <w:p w14:paraId="513AE853" w14:textId="77777777" w:rsidR="00724860" w:rsidRPr="00F4733F" w:rsidRDefault="00724860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Zahtjev za objašnjenje i izmjenu dokumentacije za nadmetanje</w:t>
      </w:r>
    </w:p>
    <w:p w14:paraId="342AABA7" w14:textId="6EB7CE82" w:rsidR="009D68D6" w:rsidRPr="00F4733F" w:rsidRDefault="00972A17" w:rsidP="00972A17">
      <w:pPr>
        <w:jc w:val="both"/>
        <w:rPr>
          <w:rFonts w:cs="Arial"/>
        </w:rPr>
      </w:pPr>
      <w:r w:rsidRPr="00F4733F">
        <w:rPr>
          <w:rFonts w:cs="Arial"/>
        </w:rPr>
        <w:t xml:space="preserve">Za vrijeme roka za dostavu ponuda gospodarski subjekti mogu zahtijevati objašnjenja i izmjene vezane za dokumentaciju za nadmetanje, a naručitelj </w:t>
      </w:r>
      <w:r w:rsidR="00C651FF" w:rsidRPr="00F4733F">
        <w:rPr>
          <w:rFonts w:cs="Arial"/>
        </w:rPr>
        <w:t xml:space="preserve">je </w:t>
      </w:r>
      <w:r w:rsidRPr="00F4733F">
        <w:rPr>
          <w:rFonts w:cs="Arial"/>
        </w:rPr>
        <w:t xml:space="preserve">dužan odgovor staviti na raspolaganje na istim internetskim stranicama na kojima je dostupna i osnovna dokumentacija bez navođenja podataka o podnositelju zahtjeva. </w:t>
      </w:r>
      <w:r w:rsidR="009D68D6" w:rsidRPr="00F4733F">
        <w:rPr>
          <w:rFonts w:cs="Arial"/>
        </w:rPr>
        <w:t>U ovim slučajevima bitno je voditi računa o rokovima unutar kojih se može staviti zahtjev kao i o roku u kojem naručitelj mora dati odgovor/pojašnjenje. Svi rokovi propisani su ZJN-om.</w:t>
      </w:r>
    </w:p>
    <w:p w14:paraId="513AE856" w14:textId="2AE06E54" w:rsidR="00972A17" w:rsidRPr="00F4733F" w:rsidRDefault="009D68D6" w:rsidP="00972A17">
      <w:pPr>
        <w:jc w:val="both"/>
        <w:rPr>
          <w:rFonts w:cs="Arial"/>
        </w:rPr>
      </w:pPr>
      <w:r w:rsidRPr="00F4733F">
        <w:rPr>
          <w:rFonts w:cs="Arial"/>
        </w:rPr>
        <w:t xml:space="preserve">Također, u ZJN-om predviđenim slučajevima, rok za dostavu ponuda moguće je primjereno </w:t>
      </w:r>
      <w:r w:rsidR="008D3689" w:rsidRPr="00F4733F">
        <w:rPr>
          <w:rFonts w:cs="Arial"/>
        </w:rPr>
        <w:t>produljiti</w:t>
      </w:r>
      <w:r w:rsidRPr="00F4733F">
        <w:rPr>
          <w:rFonts w:cs="Arial"/>
        </w:rPr>
        <w:t xml:space="preserve"> kako bi svi zainteresirani gospodarski subjekti bili upoznati sa svim informacijama koje su im potrebne za izradu ponude</w:t>
      </w:r>
      <w:r w:rsidR="008D3689" w:rsidRPr="00F4733F">
        <w:rPr>
          <w:rFonts w:cs="Arial"/>
        </w:rPr>
        <w:t xml:space="preserve"> obzirom na izmjene dokumentacije za nadmetanje</w:t>
      </w:r>
      <w:r w:rsidRPr="00F4733F">
        <w:rPr>
          <w:rFonts w:cs="Arial"/>
        </w:rPr>
        <w:t>.</w:t>
      </w:r>
      <w:r w:rsidR="008D3689" w:rsidRPr="00F4733F">
        <w:rPr>
          <w:rFonts w:cs="Arial"/>
        </w:rPr>
        <w:t xml:space="preserve"> U ovim slučajevima, ukoliko je potrebno, naručitelj je obvezan izmijeniti ili ispraviti i poziv na nadmetanje.</w:t>
      </w:r>
    </w:p>
    <w:p w14:paraId="513AE857" w14:textId="280B595B" w:rsidR="00972A17" w:rsidRPr="00F4733F" w:rsidRDefault="00972A17" w:rsidP="00972A17">
      <w:pPr>
        <w:jc w:val="both"/>
        <w:rPr>
          <w:rFonts w:cs="Arial"/>
        </w:rPr>
      </w:pPr>
      <w:r w:rsidRPr="00F4733F">
        <w:rPr>
          <w:rFonts w:cs="Arial"/>
          <w:i/>
        </w:rPr>
        <w:t>Napomena</w:t>
      </w:r>
      <w:r w:rsidRPr="00F4733F">
        <w:rPr>
          <w:rFonts w:cs="Arial"/>
        </w:rPr>
        <w:t xml:space="preserve">: </w:t>
      </w:r>
      <w:r w:rsidRPr="00F4733F">
        <w:rPr>
          <w:rFonts w:cs="Arial"/>
          <w:i/>
        </w:rPr>
        <w:t>Ukoliko naručitelj mijenja dokumentaciju za nadmetanje i navedene izmjene objavljuje na način da cijelu dokumentaciju za nadmetanje učitava u e-oglasnik</w:t>
      </w:r>
      <w:r w:rsidR="00C404E9" w:rsidRPr="00F4733F">
        <w:rPr>
          <w:rFonts w:cs="Arial"/>
          <w:i/>
        </w:rPr>
        <w:t>,</w:t>
      </w:r>
      <w:r w:rsidRPr="00F4733F">
        <w:rPr>
          <w:rFonts w:cs="Arial"/>
          <w:i/>
        </w:rPr>
        <w:t xml:space="preserve"> tada ponovo počinje teći rok za žalbu na dokumentaciju za nadmetanje</w:t>
      </w:r>
      <w:r w:rsidRPr="00F4733F">
        <w:rPr>
          <w:rFonts w:cs="Arial"/>
        </w:rPr>
        <w:t>.</w:t>
      </w:r>
    </w:p>
    <w:p w14:paraId="7EF54B87" w14:textId="77777777" w:rsidR="004A21BE" w:rsidRPr="00F4733F" w:rsidRDefault="004A21BE" w:rsidP="00972A17">
      <w:pPr>
        <w:jc w:val="both"/>
        <w:rPr>
          <w:rFonts w:cs="Arial"/>
        </w:rPr>
      </w:pPr>
    </w:p>
    <w:p w14:paraId="513AE858" w14:textId="77777777" w:rsidR="00972A17" w:rsidRPr="00F4733F" w:rsidRDefault="00E412FD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Postupak zaprimanja</w:t>
      </w:r>
      <w:r w:rsidR="00972A17" w:rsidRPr="00F4733F">
        <w:rPr>
          <w:rFonts w:cs="Arial"/>
          <w:b/>
        </w:rPr>
        <w:t xml:space="preserve"> ponuda</w:t>
      </w:r>
    </w:p>
    <w:p w14:paraId="513AE859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Svaka pravodobno dostavljena ponuda upisuje se u upisnik o zaprimanju ponuda te dobiva redni broj prema redoslijedu zaprimanja. Ako je dostavljena izmjena i/ili dopuna ponude, ona se upisuje u upisnik o zaprimanju ponuda te dobiva redni broj prema redoslijedu zaprimanja. Ponuda se u tom slučaju smatra zaprimljenom u trenutku zaprimanja posljednje izmjene i/ili dopune ponude.</w:t>
      </w:r>
    </w:p>
    <w:p w14:paraId="513AE85A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 omotnici ponude naznačuje se datum i vrijeme zaprimanja, te redni broj ponude prema redoslijedu zaprimanja.</w:t>
      </w:r>
    </w:p>
    <w:p w14:paraId="513AE85B" w14:textId="4EB0DCC1" w:rsidR="00E412FD" w:rsidRPr="00F4733F" w:rsidRDefault="003E17F5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U slučaju 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>neposredn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e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 xml:space="preserve"> dostav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e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 xml:space="preserve">, naručitelj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ponuditelju 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>obvezn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o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 xml:space="preserve"> izda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je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 xml:space="preserve"> potvrdu</w:t>
      </w:r>
      <w:r w:rsidR="003909A2" w:rsidRPr="00F4733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koja 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>sadrži najmanje podatke o naručitelju, ponuditelju, predmetu ili grupi predmeta nabave za koji se odnosi ponuda, izmjena i/ili dopuna ponude, odnosno pisana izjava o odustajanju od dostavljene ponude te datumu i vremenu zaprimanja.</w:t>
      </w:r>
    </w:p>
    <w:p w14:paraId="513AE85C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lastRenderedPageBreak/>
        <w:t>Ponuda dostavljena nakon isteka roka za dostavu ponuda ne upisuje se u upisnik o zaprimanju ponuda, ali se evidentira kod naručitelja kao zakašnjela ponuda, obilježava se kao zakašnjela te neotvorena vraća pošiljatelju bez odgode.</w:t>
      </w:r>
    </w:p>
    <w:p w14:paraId="513AE85D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Napomena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: 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Upisnik je sastavni dio zapisnika o javnom otvaranju ponuda. Upisnik o zaprimanju ponuda i ponude ne smiju biti dostupne neovlaštenim osobama. Do trenutka javnog otvaranja ponuda nije dopušteno davanje informacija o zaprimljenim ponudama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5616E6BF" w14:textId="77777777" w:rsidR="003909A2" w:rsidRPr="00F4733F" w:rsidRDefault="003909A2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14:paraId="513AE85E" w14:textId="77777777" w:rsidR="00E412FD" w:rsidRPr="00F4733F" w:rsidRDefault="00E412FD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Postupak javnog otvaranja ponuda</w:t>
      </w:r>
    </w:p>
    <w:p w14:paraId="513AE85F" w14:textId="2CEE1FC8" w:rsidR="00E412FD" w:rsidRPr="00F4733F" w:rsidRDefault="00357AAF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Javno otvaranje ponuda obavlja se u vrijeme i na mjestu kako je to određeno u dokumentaciji za nadmetanje. </w:t>
      </w:r>
      <w:r w:rsidR="00E412FD" w:rsidRPr="00F4733F">
        <w:rPr>
          <w:rFonts w:asciiTheme="minorHAnsi" w:hAnsiTheme="minorHAnsi" w:cs="Arial"/>
          <w:color w:val="000000"/>
          <w:sz w:val="22"/>
          <w:szCs w:val="22"/>
        </w:rPr>
        <w:t xml:space="preserve">Na početku javnog otvaranja ponuda navodi se predmet nabave, ime i prezime nazočnih ovlaštenih predstavnika naručitelja, te ime i prezime nazočnih ovlaštenih predstavnika ponuditelja. </w:t>
      </w:r>
    </w:p>
    <w:p w14:paraId="513AE860" w14:textId="4C12AD82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Ponude se otvaraju prema rednom broju iz upisnika o zaprimanju ponuda. Kada je dostavljena izmjena i/ili dopuna ponude, prvo se otvara izmjena i/ili dopuna ponude te potom osnovna ponuda. Za svaku otvorenu ponudu utvrđuje se je li potpisana te od koliko je dijelova izrađena. Iz svake otvorene ponude obvezno se naglas čita:</w:t>
      </w:r>
    </w:p>
    <w:p w14:paraId="513AE861" w14:textId="7211B672" w:rsidR="00E412FD" w:rsidRPr="00F4733F" w:rsidRDefault="00E412FD" w:rsidP="00E412FD">
      <w:pPr>
        <w:pStyle w:val="t-9-8"/>
        <w:numPr>
          <w:ilvl w:val="0"/>
          <w:numId w:val="4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naziv i sjedište ponuditelja, a u slučaju zajednice ponuditelja naziv i sjedište svakog člana zajednice ponuditelja</w:t>
      </w:r>
      <w:r w:rsidR="000F0BCF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62" w14:textId="2C91278E" w:rsidR="00E412FD" w:rsidRPr="00F4733F" w:rsidRDefault="00E412FD" w:rsidP="00E412FD">
      <w:pPr>
        <w:pStyle w:val="t-9-8"/>
        <w:numPr>
          <w:ilvl w:val="0"/>
          <w:numId w:val="4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naziv grupe predmeta nabave na koju se ponuda odnosi ako je omogućeno podnošenje ponuda za grupe predmeta nabave</w:t>
      </w:r>
      <w:r w:rsidR="000F0BCF" w:rsidRPr="00F4733F">
        <w:rPr>
          <w:rFonts w:asciiTheme="minorHAnsi" w:hAnsiTheme="minorHAnsi" w:cs="Arial"/>
          <w:color w:val="000000"/>
          <w:sz w:val="22"/>
          <w:szCs w:val="22"/>
        </w:rPr>
        <w:t xml:space="preserve"> i</w:t>
      </w:r>
    </w:p>
    <w:p w14:paraId="513AE863" w14:textId="77777777" w:rsidR="00E412FD" w:rsidRPr="00F4733F" w:rsidRDefault="00E412FD" w:rsidP="00E412FD">
      <w:pPr>
        <w:pStyle w:val="t-9-8"/>
        <w:numPr>
          <w:ilvl w:val="0"/>
          <w:numId w:val="4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cijena ponude bez poreza na dodanu vrijednost i cijena ponude s porezom na dodanu vrijednost, osim u slučaju ekonomski najpovoljnije ponude kada cijena nije jedan od kriterija za odabir.</w:t>
      </w:r>
    </w:p>
    <w:p w14:paraId="513AE864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Nakon čitanja navedenih podataka iz pojedine ponude, naručitelj mora omogućiti ovlaštenim predstavnicima ponuditelja uvid u ponudbeni list te ponude. Ovlaštenim predstavnicima ponuditelja mora se omogućiti davanje primjedbi na postupak javnog otvaranja ponuda.</w:t>
      </w:r>
    </w:p>
    <w:p w14:paraId="513AE865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Zapisnik o javnom otvaranju ponuda se odmah stavlja na uvid, provjeru sadržaja i potpis nazočnim ovlaštenim predstavnicima ponuditelja. Ako netko od nazočnih ovlaštenih predstavnika ponuditelja odbije potpisati zapisnik o javnom otvaranju ponuda, naručitelj će o tome sastaviti bilješku koja se prilaže zapisniku.</w:t>
      </w:r>
    </w:p>
    <w:p w14:paraId="513AE866" w14:textId="05DC670B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Napomena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: 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 xml:space="preserve">U potpisanom i zaključenom zapisniku o javnom otvaranju ponuda ne smije se ništa dodavati niti mijenjati. Dopuna u već zaključeni zapisnik unosi se kao dodatak zapisniku koji potpisuju ovlašteni predstavnici naručitelja i osoba na prijedlog koje je dopuna unesena. Dodatak </w:t>
      </w:r>
      <w:r w:rsidR="007E74B6" w:rsidRPr="00F4733F">
        <w:rPr>
          <w:rFonts w:asciiTheme="minorHAnsi" w:hAnsiTheme="minorHAnsi" w:cs="Arial"/>
          <w:i/>
          <w:color w:val="000000"/>
          <w:sz w:val="22"/>
          <w:szCs w:val="22"/>
        </w:rPr>
        <w:t>Z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apisniku o javnom otvaranju ponuda bez odgode se uručuje na isti način kao i zapisnik. Upisnik</w:t>
      </w:r>
      <w:r w:rsidR="000F0BCF" w:rsidRPr="00F4733F">
        <w:rPr>
          <w:rFonts w:asciiTheme="minorHAnsi" w:hAnsiTheme="minorHAnsi" w:cs="Arial"/>
          <w:i/>
          <w:color w:val="000000"/>
          <w:sz w:val="22"/>
          <w:szCs w:val="22"/>
        </w:rPr>
        <w:t xml:space="preserve"> o zaprimanju ponuda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 xml:space="preserve"> sastavni</w:t>
      </w:r>
      <w:r w:rsidR="000F0BCF" w:rsidRPr="00F4733F">
        <w:rPr>
          <w:rFonts w:asciiTheme="minorHAnsi" w:hAnsiTheme="minorHAnsi" w:cs="Arial"/>
          <w:i/>
          <w:color w:val="000000"/>
          <w:sz w:val="22"/>
          <w:szCs w:val="22"/>
        </w:rPr>
        <w:t xml:space="preserve"> je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 xml:space="preserve"> dio </w:t>
      </w:r>
      <w:r w:rsidR="007E74B6" w:rsidRPr="00F4733F">
        <w:rPr>
          <w:rFonts w:asciiTheme="minorHAnsi" w:hAnsiTheme="minorHAnsi" w:cs="Arial"/>
          <w:i/>
          <w:color w:val="000000"/>
          <w:sz w:val="22"/>
          <w:szCs w:val="22"/>
        </w:rPr>
        <w:t>Z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apisnika o javnom otvaranju ponuda.</w:t>
      </w:r>
    </w:p>
    <w:p w14:paraId="6FF372BB" w14:textId="77777777" w:rsidR="000F0BCF" w:rsidRPr="00F4733F" w:rsidRDefault="000F0BCF" w:rsidP="00E412FD">
      <w:pPr>
        <w:pStyle w:val="t-9-8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513AE867" w14:textId="77777777" w:rsidR="00E412FD" w:rsidRPr="00F4733F" w:rsidRDefault="00E412FD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Postupak pregleda i ocjene ponuda</w:t>
      </w:r>
    </w:p>
    <w:p w14:paraId="513AE868" w14:textId="77777777" w:rsidR="00E412FD" w:rsidRPr="00F4733F" w:rsidRDefault="00E412FD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Postupak pregleda i ocjene ponuda obavljaju stručne osobe i/ili stručne službe naručitelja, te ako je potrebno neovisne stručne osobe, na temelju uvjeta i zahtjeva iz dokumentacije za nadmetanje.</w:t>
      </w:r>
      <w:r w:rsidR="00756C18" w:rsidRPr="00F4733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U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lastRenderedPageBreak/>
        <w:t>postupku pregleda i ocjene ponuda mora sudjelovati najmanje jedan ovlašteni predstavnik naručitelja koji posjeduje važeći certifikat u području javne nabave.</w:t>
      </w:r>
    </w:p>
    <w:p w14:paraId="73700610" w14:textId="233A18FA" w:rsidR="00A10B11" w:rsidRPr="00F4733F" w:rsidRDefault="00A10B11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Ponude se ocjenjuju sukladno zahtjevima navedenim u dokumentaciji za nadmetanje koje ponuditelji moraju zadovoljiti kao što su, između ostalog, selekcijski kriteriji temeljem kojih se ponuda isključuje/odbije/odabire.</w:t>
      </w:r>
    </w:p>
    <w:p w14:paraId="513AE869" w14:textId="77777777" w:rsidR="00756C18" w:rsidRPr="00F4733F" w:rsidRDefault="00756C18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U postupku pregleda i ocjene ponude naručitelj može:</w:t>
      </w:r>
    </w:p>
    <w:p w14:paraId="513AE86A" w14:textId="46EDFFE5" w:rsidR="00756C18" w:rsidRPr="00F4733F" w:rsidRDefault="00756C18" w:rsidP="00756C18">
      <w:pPr>
        <w:pStyle w:val="t-9-8"/>
        <w:numPr>
          <w:ilvl w:val="0"/>
          <w:numId w:val="6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tražiti objašnjenje iskazanih neuobičajeno niskih cijena</w:t>
      </w:r>
      <w:r w:rsidR="002D6C0F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6B" w14:textId="337ED96C" w:rsidR="00756C18" w:rsidRPr="00F4733F" w:rsidRDefault="00756C18" w:rsidP="00756C18">
      <w:pPr>
        <w:pStyle w:val="t-9-8"/>
        <w:numPr>
          <w:ilvl w:val="0"/>
          <w:numId w:val="6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tražiti pojašnjenje i upotpunjavanje pristiglih ponuda</w:t>
      </w:r>
      <w:r w:rsidR="002D6C0F" w:rsidRPr="00F4733F">
        <w:rPr>
          <w:rFonts w:asciiTheme="minorHAnsi" w:hAnsiTheme="minorHAnsi" w:cs="Arial"/>
          <w:color w:val="000000"/>
          <w:sz w:val="22"/>
          <w:szCs w:val="22"/>
        </w:rPr>
        <w:t xml:space="preserve"> i</w:t>
      </w:r>
    </w:p>
    <w:p w14:paraId="513AE86C" w14:textId="2467C6EC" w:rsidR="00756C18" w:rsidRPr="00F4733F" w:rsidRDefault="00756C18" w:rsidP="00756C18">
      <w:pPr>
        <w:pStyle w:val="t-9-8"/>
        <w:numPr>
          <w:ilvl w:val="0"/>
          <w:numId w:val="6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provjeriti ponuditelja</w:t>
      </w:r>
      <w:r w:rsidR="002D6C0F" w:rsidRPr="00F4733F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513AE86D" w14:textId="77777777" w:rsidR="00E412FD" w:rsidRPr="00F4733F" w:rsidRDefault="00756C18" w:rsidP="00E412FD">
      <w:pPr>
        <w:pStyle w:val="t-9-8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Napomena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: </w:t>
      </w:r>
      <w:r w:rsidRPr="00F4733F">
        <w:rPr>
          <w:rFonts w:asciiTheme="minorHAnsi" w:hAnsiTheme="minorHAnsi" w:cs="Arial"/>
          <w:i/>
          <w:color w:val="000000"/>
          <w:sz w:val="22"/>
          <w:szCs w:val="22"/>
        </w:rPr>
        <w:t>Pregled i ocjena ponuda tajni su do donošenja odluke naručitelja (Odluka o odabiru/Odluka o poništenju postupka).</w:t>
      </w:r>
    </w:p>
    <w:p w14:paraId="513AE86E" w14:textId="77777777" w:rsidR="00756C18" w:rsidRPr="00F4733F" w:rsidRDefault="00196A73" w:rsidP="0077353D">
      <w:pPr>
        <w:pStyle w:val="ListParagraph"/>
        <w:jc w:val="both"/>
        <w:rPr>
          <w:rFonts w:cs="Arial"/>
          <w:i/>
          <w:u w:val="single"/>
        </w:rPr>
      </w:pPr>
      <w:r w:rsidRPr="00F4733F">
        <w:rPr>
          <w:rFonts w:cs="Arial"/>
          <w:i/>
          <w:u w:val="single"/>
        </w:rPr>
        <w:t>Redoslijed kod pregleda i ocjene ponuda</w:t>
      </w:r>
    </w:p>
    <w:p w14:paraId="513AE86F" w14:textId="7A066113" w:rsidR="00196A73" w:rsidRPr="00F4733F" w:rsidRDefault="00196A73" w:rsidP="00E412FD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ZJN propisuje redoslijed radnji </w:t>
      </w:r>
      <w:r w:rsidR="00E569EA" w:rsidRPr="00F4733F">
        <w:rPr>
          <w:rFonts w:asciiTheme="minorHAnsi" w:hAnsiTheme="minorHAnsi" w:cs="Arial"/>
          <w:color w:val="000000"/>
          <w:sz w:val="22"/>
          <w:szCs w:val="22"/>
        </w:rPr>
        <w:t>za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naručitelj</w:t>
      </w:r>
      <w:r w:rsidR="00E569EA" w:rsidRPr="00F4733F">
        <w:rPr>
          <w:rFonts w:asciiTheme="minorHAnsi" w:hAnsiTheme="minorHAnsi" w:cs="Arial"/>
          <w:color w:val="000000"/>
          <w:sz w:val="22"/>
          <w:szCs w:val="22"/>
        </w:rPr>
        <w:t>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tijekom pregleda i ocjene pristiglih ponuda</w:t>
      </w:r>
      <w:r w:rsidR="00E569EA" w:rsidRPr="00F4733F">
        <w:rPr>
          <w:rFonts w:asciiTheme="minorHAnsi" w:hAnsiTheme="minorHAnsi" w:cs="Arial"/>
          <w:color w:val="000000"/>
          <w:sz w:val="22"/>
          <w:szCs w:val="22"/>
        </w:rPr>
        <w:t>:</w:t>
      </w:r>
    </w:p>
    <w:p w14:paraId="513AE870" w14:textId="43FF5FA9" w:rsidR="004F38AB" w:rsidRPr="00F4733F" w:rsidRDefault="004F38AB" w:rsidP="004F38AB">
      <w:pPr>
        <w:pStyle w:val="t-9-8"/>
        <w:numPr>
          <w:ilvl w:val="0"/>
          <w:numId w:val="7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isključ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enje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ponuditelja kod kojeg su stečeni razlozi za isključenje u skladu s člancima 67. i 68. ZJN (obvezni razlozi isključenja natjecatelja/ponuditelja i ostali razlozi isključenja natjecatelja/ponuditelja)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71" w14:textId="04DCCE4D" w:rsidR="004F38AB" w:rsidRPr="00F4733F" w:rsidRDefault="004F38AB" w:rsidP="004F38AB">
      <w:pPr>
        <w:pStyle w:val="t-9-8"/>
        <w:numPr>
          <w:ilvl w:val="0"/>
          <w:numId w:val="7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odbija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nje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ponud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za koje</w:t>
      </w:r>
      <w:r w:rsidR="00B95D74" w:rsidRPr="00F4733F">
        <w:rPr>
          <w:rFonts w:asciiTheme="minorHAnsi" w:hAnsiTheme="minorHAnsi" w:cs="Arial"/>
          <w:color w:val="000000"/>
          <w:sz w:val="22"/>
          <w:szCs w:val="22"/>
        </w:rPr>
        <w:t xml:space="preserve"> nije dostav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ljeno</w:t>
      </w:r>
      <w:r w:rsidR="00B95D74" w:rsidRPr="00F4733F">
        <w:rPr>
          <w:rFonts w:asciiTheme="minorHAnsi" w:hAnsiTheme="minorHAnsi" w:cs="Arial"/>
          <w:color w:val="000000"/>
          <w:sz w:val="22"/>
          <w:szCs w:val="22"/>
        </w:rPr>
        <w:t xml:space="preserve"> jamstvo za ozbiljnost ponude (ako je traženo), odnosno, traženo jamstvo nije valjano</w:t>
      </w:r>
      <w:r w:rsidR="00F478A7" w:rsidRPr="00F4733F">
        <w:rPr>
          <w:rFonts w:asciiTheme="minorHAnsi" w:hAnsiTheme="minorHAnsi" w:cs="Arial"/>
          <w:color w:val="000000"/>
          <w:sz w:val="22"/>
          <w:szCs w:val="22"/>
        </w:rPr>
        <w:t xml:space="preserve"> i</w:t>
      </w:r>
    </w:p>
    <w:p w14:paraId="513AE872" w14:textId="3AD7D2B5" w:rsidR="00B95D74" w:rsidRPr="00F4733F" w:rsidRDefault="000E0762" w:rsidP="004F38AB">
      <w:pPr>
        <w:pStyle w:val="t-9-8"/>
        <w:numPr>
          <w:ilvl w:val="0"/>
          <w:numId w:val="7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u preostalim</w:t>
      </w:r>
      <w:r w:rsidR="002261EB" w:rsidRPr="00F4733F">
        <w:rPr>
          <w:rFonts w:asciiTheme="minorHAnsi" w:hAnsiTheme="minorHAnsi" w:cs="Arial"/>
          <w:color w:val="000000"/>
          <w:sz w:val="22"/>
          <w:szCs w:val="22"/>
        </w:rPr>
        <w:t xml:space="preserve"> ponudama naručitelj provjerava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sljedeće</w:t>
      </w:r>
      <w:r w:rsidR="002261EB" w:rsidRPr="00F4733F">
        <w:rPr>
          <w:rFonts w:asciiTheme="minorHAnsi" w:hAnsiTheme="minorHAnsi" w:cs="Arial"/>
          <w:color w:val="000000"/>
          <w:sz w:val="22"/>
          <w:szCs w:val="22"/>
        </w:rPr>
        <w:t xml:space="preserve"> (poštujući uvjete i zahtjeve iz dokumentacije za nadmetanje):</w:t>
      </w:r>
    </w:p>
    <w:p w14:paraId="513AE873" w14:textId="542DCFA8" w:rsidR="002261EB" w:rsidRPr="00F4733F" w:rsidRDefault="002261EB" w:rsidP="002261EB">
      <w:pPr>
        <w:pStyle w:val="t-9-8"/>
        <w:numPr>
          <w:ilvl w:val="0"/>
          <w:numId w:val="8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oblik, sadržaj i cjelovitost ponude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74" w14:textId="7C8431C6" w:rsidR="002261EB" w:rsidRPr="00F4733F" w:rsidRDefault="002261EB" w:rsidP="002261EB">
      <w:pPr>
        <w:pStyle w:val="t-9-8"/>
        <w:numPr>
          <w:ilvl w:val="0"/>
          <w:numId w:val="8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ispunjenje uvjeta sposobnosti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75" w14:textId="76767FA6" w:rsidR="002261EB" w:rsidRPr="00F4733F" w:rsidRDefault="002261EB" w:rsidP="002261EB">
      <w:pPr>
        <w:pStyle w:val="t-9-8"/>
        <w:numPr>
          <w:ilvl w:val="0"/>
          <w:numId w:val="8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ispunjenje zahtjeva vezanih za opis predmeta nabave i tehničke specifikacije</w:t>
      </w:r>
      <w:r w:rsidR="000E0762" w:rsidRPr="00F4733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13AE876" w14:textId="0A98D419" w:rsidR="002261EB" w:rsidRPr="00F4733F" w:rsidRDefault="002261EB" w:rsidP="002261EB">
      <w:pPr>
        <w:pStyle w:val="t-9-8"/>
        <w:numPr>
          <w:ilvl w:val="0"/>
          <w:numId w:val="8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računsku ispravnost ponude</w:t>
      </w:r>
      <w:r w:rsidR="00F478A7" w:rsidRPr="00F4733F">
        <w:rPr>
          <w:rFonts w:asciiTheme="minorHAnsi" w:hAnsiTheme="minorHAnsi" w:cs="Arial"/>
          <w:color w:val="000000"/>
          <w:sz w:val="22"/>
          <w:szCs w:val="22"/>
        </w:rPr>
        <w:t xml:space="preserve"> i</w:t>
      </w:r>
    </w:p>
    <w:p w14:paraId="513AE877" w14:textId="239CC1EF" w:rsidR="002261EB" w:rsidRPr="00F4733F" w:rsidRDefault="002261EB" w:rsidP="002261EB">
      <w:pPr>
        <w:pStyle w:val="t-9-8"/>
        <w:numPr>
          <w:ilvl w:val="0"/>
          <w:numId w:val="8"/>
        </w:numPr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ispunjenje ostalih uvjeta iz dokumentacije za nadmetanje</w:t>
      </w:r>
    </w:p>
    <w:p w14:paraId="513AE878" w14:textId="6E89269E" w:rsidR="00042B84" w:rsidRPr="00F4733F" w:rsidRDefault="000E0762" w:rsidP="00042B84">
      <w:pPr>
        <w:pStyle w:val="t-9-8"/>
        <w:numPr>
          <w:ilvl w:val="0"/>
          <w:numId w:val="7"/>
        </w:numPr>
        <w:jc w:val="both"/>
        <w:rPr>
          <w:rFonts w:asciiTheme="minorHAnsi" w:hAnsiTheme="minorHAnsi" w:cs="Arial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u slučaju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 xml:space="preserve"> računsk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e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 xml:space="preserve"> pogrešk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e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 xml:space="preserve">, od ponuditelja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je potrebno 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>zatražiti prihvat ispravka računske pogreške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 za koji</w:t>
      </w:r>
      <w:r w:rsidR="00BA29DC" w:rsidRPr="00F4733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n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>aručitelj daje ponuditelju rok od maksimalno 5 dana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;</w:t>
      </w:r>
      <w:r w:rsidR="0037197E" w:rsidRPr="00F4733F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14:paraId="513AE879" w14:textId="1E9B6546" w:rsidR="0037197E" w:rsidRPr="00F4733F" w:rsidRDefault="0037197E" w:rsidP="00042B84">
      <w:pPr>
        <w:pStyle w:val="t-9-8"/>
        <w:numPr>
          <w:ilvl w:val="0"/>
          <w:numId w:val="7"/>
        </w:numPr>
        <w:jc w:val="both"/>
        <w:rPr>
          <w:rFonts w:asciiTheme="minorHAnsi" w:hAnsiTheme="minorHAnsi" w:cs="Arial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naručitelj odbija ponude u kojima postoje ostali razlozi za odbijanje ponuda iz čl. 93. ZJN.</w:t>
      </w:r>
    </w:p>
    <w:p w14:paraId="513AE87A" w14:textId="041AE73F" w:rsidR="0037197E" w:rsidRPr="00F4733F" w:rsidRDefault="0037197E" w:rsidP="0037197E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Nakon pregleda i ocjene ponuda sukladno gore navedenom valjane ponude se rangiraju prema kriteriju za odabir ponuda (</w:t>
      </w:r>
      <w:r w:rsidR="00BC7A30" w:rsidRPr="00F4733F">
        <w:rPr>
          <w:rFonts w:asciiTheme="minorHAnsi" w:hAnsiTheme="minorHAnsi" w:cs="Arial"/>
          <w:color w:val="000000"/>
          <w:sz w:val="22"/>
          <w:szCs w:val="22"/>
        </w:rPr>
        <w:t>kriterij za odabir naveden je u dokumentaciji za nadmetanje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 xml:space="preserve">). </w:t>
      </w:r>
    </w:p>
    <w:p w14:paraId="585C6218" w14:textId="456B6809" w:rsidR="007F376C" w:rsidRPr="00F4733F" w:rsidRDefault="00314EC1" w:rsidP="0037197E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F4733F">
        <w:rPr>
          <w:rFonts w:asciiTheme="minorHAnsi" w:hAnsiTheme="minorHAnsi" w:cs="Arial"/>
          <w:color w:val="000000"/>
          <w:sz w:val="22"/>
          <w:szCs w:val="22"/>
        </w:rPr>
        <w:t>Nakon rangiranja, može se zatražiti dostava izvornika ili ovjerenih preslika dokumenata iz ponude ali ukoliko su već dostavljeni u nekom drugom postupku javne nabave naručitelj ih nije obvezan zaht</w:t>
      </w:r>
      <w:r w:rsidR="00F42447" w:rsidRPr="00F4733F">
        <w:rPr>
          <w:rFonts w:asciiTheme="minorHAnsi" w:hAnsiTheme="minorHAnsi" w:cs="Arial"/>
          <w:color w:val="000000"/>
          <w:sz w:val="22"/>
          <w:szCs w:val="22"/>
        </w:rPr>
        <w:t>i</w:t>
      </w:r>
      <w:r w:rsidRPr="00F4733F">
        <w:rPr>
          <w:rFonts w:asciiTheme="minorHAnsi" w:hAnsiTheme="minorHAnsi" w:cs="Arial"/>
          <w:color w:val="000000"/>
          <w:sz w:val="22"/>
          <w:szCs w:val="22"/>
        </w:rPr>
        <w:t>jevati.</w:t>
      </w:r>
    </w:p>
    <w:p w14:paraId="513AE87B" w14:textId="77777777" w:rsidR="00D607A9" w:rsidRPr="00F4733F" w:rsidRDefault="00D607A9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Odluka o odabiru</w:t>
      </w:r>
    </w:p>
    <w:p w14:paraId="513AE87D" w14:textId="4045AD6E" w:rsidR="00D607A9" w:rsidRPr="00F4733F" w:rsidRDefault="006F124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  <w:r w:rsidRPr="00F4733F">
        <w:rPr>
          <w:rFonts w:eastAsia="Times New Roman" w:cs="Arial"/>
          <w:color w:val="000000"/>
          <w:lang w:eastAsia="hr-HR"/>
        </w:rPr>
        <w:t>N</w:t>
      </w:r>
      <w:r w:rsidR="00D607A9" w:rsidRPr="00F4733F">
        <w:rPr>
          <w:rFonts w:eastAsia="Times New Roman" w:cs="Arial"/>
          <w:color w:val="000000"/>
          <w:lang w:eastAsia="hr-HR"/>
        </w:rPr>
        <w:t>aručitelj na osnovi rezultata pregleda i ocjene ponuda</w:t>
      </w:r>
      <w:r w:rsidRPr="00F4733F">
        <w:rPr>
          <w:rFonts w:eastAsia="Times New Roman" w:cs="Arial"/>
          <w:color w:val="000000"/>
          <w:lang w:eastAsia="hr-HR"/>
        </w:rPr>
        <w:t xml:space="preserve"> donosi odluku o odabiru</w:t>
      </w:r>
      <w:r w:rsidR="00A66CD4" w:rsidRPr="00F4733F">
        <w:rPr>
          <w:rFonts w:eastAsia="Times New Roman" w:cs="Arial"/>
          <w:color w:val="000000"/>
          <w:lang w:eastAsia="hr-HR"/>
        </w:rPr>
        <w:t xml:space="preserve"> kojom</w:t>
      </w:r>
      <w:r w:rsidRPr="00F4733F">
        <w:rPr>
          <w:rFonts w:eastAsia="Times New Roman" w:cs="Arial"/>
          <w:color w:val="000000"/>
          <w:lang w:eastAsia="hr-HR"/>
        </w:rPr>
        <w:t xml:space="preserve"> </w:t>
      </w:r>
      <w:r w:rsidR="00D607A9" w:rsidRPr="00F4733F">
        <w:rPr>
          <w:rFonts w:eastAsia="Times New Roman" w:cs="Arial"/>
          <w:color w:val="000000"/>
          <w:lang w:eastAsia="hr-HR"/>
        </w:rPr>
        <w:t>odabire najpovoljnij</w:t>
      </w:r>
      <w:r w:rsidR="00A66CD4" w:rsidRPr="00F4733F">
        <w:rPr>
          <w:rFonts w:eastAsia="Times New Roman" w:cs="Arial"/>
          <w:color w:val="000000"/>
          <w:lang w:eastAsia="hr-HR"/>
        </w:rPr>
        <w:t>u</w:t>
      </w:r>
      <w:r w:rsidR="003A557C" w:rsidRPr="00F4733F">
        <w:rPr>
          <w:rFonts w:eastAsia="Times New Roman" w:cs="Arial"/>
          <w:color w:val="000000"/>
          <w:lang w:eastAsia="hr-HR"/>
        </w:rPr>
        <w:t>/e</w:t>
      </w:r>
      <w:r w:rsidR="00D607A9" w:rsidRPr="00F4733F">
        <w:rPr>
          <w:rFonts w:eastAsia="Times New Roman" w:cs="Arial"/>
          <w:color w:val="000000"/>
          <w:lang w:eastAsia="hr-HR"/>
        </w:rPr>
        <w:t xml:space="preserve"> ponud</w:t>
      </w:r>
      <w:r w:rsidR="00A66CD4" w:rsidRPr="00F4733F">
        <w:rPr>
          <w:rFonts w:eastAsia="Times New Roman" w:cs="Arial"/>
          <w:color w:val="000000"/>
          <w:lang w:eastAsia="hr-HR"/>
        </w:rPr>
        <w:t>u</w:t>
      </w:r>
      <w:r w:rsidR="003A557C" w:rsidRPr="00F4733F">
        <w:rPr>
          <w:rFonts w:eastAsia="Times New Roman" w:cs="Arial"/>
          <w:color w:val="000000"/>
          <w:lang w:eastAsia="hr-HR"/>
        </w:rPr>
        <w:t>/e</w:t>
      </w:r>
      <w:r w:rsidRPr="00F4733F">
        <w:rPr>
          <w:rFonts w:eastAsia="Times New Roman" w:cs="Arial"/>
          <w:color w:val="000000"/>
          <w:lang w:eastAsia="hr-HR"/>
        </w:rPr>
        <w:t xml:space="preserve"> </w:t>
      </w:r>
      <w:r w:rsidR="00D607A9" w:rsidRPr="00F4733F">
        <w:rPr>
          <w:rFonts w:eastAsia="Times New Roman" w:cs="Arial"/>
          <w:color w:val="000000"/>
          <w:lang w:eastAsia="hr-HR"/>
        </w:rPr>
        <w:t>ponuditelja s kojim će se sklopiti ugovor o javnoj nabavi</w:t>
      </w:r>
      <w:r w:rsidR="003A557C" w:rsidRPr="00F4733F">
        <w:rPr>
          <w:rFonts w:eastAsia="Times New Roman" w:cs="Arial"/>
          <w:color w:val="000000"/>
          <w:lang w:eastAsia="hr-HR"/>
        </w:rPr>
        <w:t>/</w:t>
      </w:r>
      <w:r w:rsidR="00D607A9" w:rsidRPr="00F4733F">
        <w:rPr>
          <w:rFonts w:eastAsia="Times New Roman" w:cs="Arial"/>
          <w:color w:val="000000"/>
          <w:lang w:eastAsia="hr-HR"/>
        </w:rPr>
        <w:t xml:space="preserve">okvirni sporazum. </w:t>
      </w:r>
    </w:p>
    <w:p w14:paraId="513AE87E" w14:textId="77777777" w:rsidR="006F1242" w:rsidRPr="00F4733F" w:rsidRDefault="006F1242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</w:p>
    <w:p w14:paraId="513AE87F" w14:textId="15EB0B8C" w:rsidR="0037197E" w:rsidRPr="00F4733F" w:rsidRDefault="00D607A9" w:rsidP="006F124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</w:rPr>
      </w:pPr>
      <w:r w:rsidRPr="00F4733F">
        <w:rPr>
          <w:rFonts w:eastAsia="Times New Roman" w:cs="Arial"/>
          <w:color w:val="000000"/>
          <w:lang w:eastAsia="hr-HR"/>
        </w:rPr>
        <w:lastRenderedPageBreak/>
        <w:t>Rok za donošenje odluke o odabiru</w:t>
      </w:r>
      <w:r w:rsidR="00733623" w:rsidRPr="00F4733F">
        <w:rPr>
          <w:rFonts w:eastAsia="Times New Roman" w:cs="Arial"/>
          <w:color w:val="000000"/>
          <w:lang w:eastAsia="hr-HR"/>
        </w:rPr>
        <w:t xml:space="preserve"> mora biti primjeren te isti</w:t>
      </w:r>
      <w:r w:rsidRPr="00F4733F">
        <w:rPr>
          <w:rFonts w:eastAsia="Times New Roman" w:cs="Arial"/>
          <w:color w:val="000000"/>
          <w:lang w:eastAsia="hr-HR"/>
        </w:rPr>
        <w:t xml:space="preserve"> započinje teći danom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isteka roka za dostavu ponude. Ako u dokumentaciji za nadmetanje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nije naveden rok, onda iznosi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30 dana od dana isteka roka za dostavu ponude.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</w:p>
    <w:p w14:paraId="513AE880" w14:textId="77777777" w:rsidR="006F1242" w:rsidRPr="00F4733F" w:rsidRDefault="006F1242" w:rsidP="006F124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</w:rPr>
      </w:pPr>
    </w:p>
    <w:p w14:paraId="513AE881" w14:textId="77777777" w:rsidR="006F1242" w:rsidRPr="00F4733F" w:rsidRDefault="00D607A9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  <w:r w:rsidRPr="00F4733F">
        <w:rPr>
          <w:rFonts w:eastAsia="Times New Roman" w:cs="Arial"/>
          <w:color w:val="000000"/>
          <w:lang w:eastAsia="hr-HR"/>
        </w:rPr>
        <w:t>Odluku o odabiru s preslikom zapisnika o pregledu i ocjeni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ponuda naručitelj obvezan je bez odgode dostaviti svakom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ponuditelju na dokaziv način (</w:t>
      </w:r>
      <w:r w:rsidR="006F1242" w:rsidRPr="00F4733F">
        <w:rPr>
          <w:rFonts w:eastAsia="Times New Roman" w:cs="Arial"/>
          <w:color w:val="000000"/>
          <w:lang w:eastAsia="hr-HR"/>
        </w:rPr>
        <w:t xml:space="preserve">npr. </w:t>
      </w:r>
      <w:r w:rsidRPr="00F4733F">
        <w:rPr>
          <w:rFonts w:eastAsia="Times New Roman" w:cs="Arial"/>
          <w:color w:val="000000"/>
          <w:lang w:eastAsia="hr-HR"/>
        </w:rPr>
        <w:t>dostavnica,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povratnica, izvješće o uspješnom slanju telefaksom, elektronička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>isprava, objavom u Elektroničkom oglasniku javne nabave</w:t>
      </w:r>
      <w:r w:rsidR="006F1242" w:rsidRPr="00F4733F">
        <w:rPr>
          <w:rFonts w:eastAsia="Times New Roman" w:cs="Arial"/>
          <w:color w:val="000000"/>
          <w:lang w:eastAsia="hr-HR"/>
        </w:rPr>
        <w:t xml:space="preserve"> </w:t>
      </w:r>
      <w:r w:rsidRPr="00F4733F">
        <w:rPr>
          <w:rFonts w:cs="Arial"/>
          <w:color w:val="000000"/>
        </w:rPr>
        <w:t>Republike Hrvatske pri čemu se dostava smatra obavljenom</w:t>
      </w:r>
      <w:r w:rsidR="006F1242" w:rsidRPr="00F4733F">
        <w:rPr>
          <w:rFonts w:cs="Arial"/>
          <w:color w:val="000000"/>
        </w:rPr>
        <w:t xml:space="preserve"> </w:t>
      </w:r>
      <w:r w:rsidRPr="00F4733F">
        <w:rPr>
          <w:rFonts w:eastAsia="Times New Roman" w:cs="Arial"/>
          <w:color w:val="000000"/>
          <w:lang w:eastAsia="hr-HR"/>
        </w:rPr>
        <w:t xml:space="preserve">istekom dana objave i sl.). </w:t>
      </w:r>
    </w:p>
    <w:p w14:paraId="513AE884" w14:textId="77777777" w:rsidR="006F1242" w:rsidRPr="00F4733F" w:rsidRDefault="006F1242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</w:p>
    <w:p w14:paraId="513AE885" w14:textId="7369B9FB" w:rsidR="00D607A9" w:rsidRPr="00F4733F" w:rsidRDefault="006F1242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  <w:r w:rsidRPr="00F4733F">
        <w:rPr>
          <w:rFonts w:eastAsia="Times New Roman" w:cs="Arial"/>
          <w:i/>
          <w:color w:val="000000"/>
          <w:lang w:eastAsia="hr-HR"/>
        </w:rPr>
        <w:t>Napomena</w:t>
      </w:r>
      <w:r w:rsidRPr="00137DFF">
        <w:rPr>
          <w:rFonts w:eastAsia="Times New Roman" w:cs="Arial"/>
          <w:i/>
          <w:color w:val="000000"/>
          <w:lang w:eastAsia="hr-HR"/>
        </w:rPr>
        <w:t>: N</w:t>
      </w:r>
      <w:r w:rsidR="00D607A9" w:rsidRPr="00F4733F">
        <w:rPr>
          <w:rFonts w:eastAsia="Times New Roman" w:cs="Arial"/>
          <w:i/>
          <w:color w:val="000000"/>
          <w:lang w:eastAsia="hr-HR"/>
        </w:rPr>
        <w:t>aručitelj nije obvezan uz</w:t>
      </w:r>
      <w:r w:rsidRPr="00F4733F">
        <w:rPr>
          <w:rFonts w:eastAsia="Times New Roman" w:cs="Arial"/>
          <w:i/>
          <w:color w:val="000000"/>
          <w:lang w:eastAsia="hr-HR"/>
        </w:rPr>
        <w:t xml:space="preserve"> </w:t>
      </w:r>
      <w:r w:rsidR="007E74B6" w:rsidRPr="00F4733F">
        <w:rPr>
          <w:rFonts w:eastAsia="Times New Roman" w:cs="Arial"/>
          <w:i/>
          <w:color w:val="000000"/>
          <w:lang w:eastAsia="hr-HR"/>
        </w:rPr>
        <w:t>Z</w:t>
      </w:r>
      <w:r w:rsidR="00D607A9" w:rsidRPr="00F4733F">
        <w:rPr>
          <w:rFonts w:eastAsia="Times New Roman" w:cs="Arial"/>
          <w:i/>
          <w:color w:val="000000"/>
          <w:lang w:eastAsia="hr-HR"/>
        </w:rPr>
        <w:t>apisnik o pregledu i ocjeni ponuda dostaviti priloge zapisniku</w:t>
      </w:r>
      <w:r w:rsidR="00D607A9" w:rsidRPr="00F4733F">
        <w:rPr>
          <w:rFonts w:eastAsia="Times New Roman" w:cs="Arial"/>
          <w:color w:val="000000"/>
          <w:lang w:eastAsia="hr-HR"/>
        </w:rPr>
        <w:t>.</w:t>
      </w:r>
    </w:p>
    <w:p w14:paraId="6288D944" w14:textId="67D6027F" w:rsidR="001F3859" w:rsidRPr="00F4733F" w:rsidRDefault="001F3859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i/>
          <w:color w:val="000000"/>
          <w:lang w:eastAsia="hr-HR"/>
        </w:rPr>
      </w:pPr>
      <w:r w:rsidRPr="00F4733F">
        <w:rPr>
          <w:rFonts w:eastAsia="Times New Roman" w:cs="Arial"/>
          <w:i/>
          <w:color w:val="000000"/>
          <w:lang w:eastAsia="hr-HR"/>
        </w:rPr>
        <w:t xml:space="preserve">Također, nakon dostave </w:t>
      </w:r>
      <w:r w:rsidR="00532C04" w:rsidRPr="00F4733F">
        <w:rPr>
          <w:rFonts w:eastAsia="Times New Roman" w:cs="Arial"/>
          <w:i/>
          <w:color w:val="000000"/>
          <w:lang w:eastAsia="hr-HR"/>
        </w:rPr>
        <w:t>O</w:t>
      </w:r>
      <w:r w:rsidRPr="00F4733F">
        <w:rPr>
          <w:rFonts w:eastAsia="Times New Roman" w:cs="Arial"/>
          <w:i/>
          <w:color w:val="000000"/>
          <w:lang w:eastAsia="hr-HR"/>
        </w:rPr>
        <w:t>dluke o odabiru do isteka roka za izjavljivanje žalbe, naručitelj je obvezan na zahtjev ponuditelja omogućiti uvid u bilo koju ponudu ili naknadno dostavljene dokumente</w:t>
      </w:r>
      <w:r w:rsidR="00E16180" w:rsidRPr="00F4733F">
        <w:rPr>
          <w:rFonts w:eastAsia="Times New Roman" w:cs="Arial"/>
          <w:i/>
          <w:color w:val="000000"/>
          <w:lang w:eastAsia="hr-HR"/>
        </w:rPr>
        <w:t xml:space="preserve"> kao i u sve priloge </w:t>
      </w:r>
      <w:r w:rsidR="007E74B6" w:rsidRPr="00F4733F">
        <w:rPr>
          <w:rFonts w:eastAsia="Times New Roman" w:cs="Arial"/>
          <w:i/>
          <w:color w:val="000000"/>
          <w:lang w:eastAsia="hr-HR"/>
        </w:rPr>
        <w:t>Z</w:t>
      </w:r>
      <w:r w:rsidR="00E16180" w:rsidRPr="00F4733F">
        <w:rPr>
          <w:rFonts w:eastAsia="Times New Roman" w:cs="Arial"/>
          <w:i/>
          <w:color w:val="000000"/>
          <w:lang w:eastAsia="hr-HR"/>
        </w:rPr>
        <w:t>apisnika o pregledu i ocjeni ponuda.</w:t>
      </w:r>
    </w:p>
    <w:p w14:paraId="37F14405" w14:textId="77777777" w:rsidR="00C90C2E" w:rsidRPr="00F4733F" w:rsidRDefault="00C90C2E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i/>
          <w:color w:val="000000"/>
          <w:lang w:eastAsia="hr-HR"/>
        </w:rPr>
      </w:pPr>
    </w:p>
    <w:p w14:paraId="473BD566" w14:textId="77777777" w:rsidR="008E0736" w:rsidRPr="00F4733F" w:rsidRDefault="008E0736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i/>
          <w:color w:val="000000"/>
          <w:lang w:eastAsia="hr-HR"/>
        </w:rPr>
      </w:pPr>
    </w:p>
    <w:p w14:paraId="6F581457" w14:textId="1F1BFB92" w:rsidR="00C90C2E" w:rsidRPr="00F4733F" w:rsidRDefault="00C90C2E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Sklapanje i izvršenje ugovora o javnoj nabavi</w:t>
      </w:r>
    </w:p>
    <w:p w14:paraId="411B5C8D" w14:textId="161BFB42" w:rsidR="009160F0" w:rsidRPr="00F4733F" w:rsidRDefault="003425C5" w:rsidP="0077353D">
      <w:pPr>
        <w:jc w:val="both"/>
        <w:rPr>
          <w:rFonts w:cs="Arial"/>
        </w:rPr>
      </w:pPr>
      <w:r w:rsidRPr="00F4733F">
        <w:rPr>
          <w:rFonts w:cs="Arial"/>
        </w:rPr>
        <w:t xml:space="preserve">Nakon što je donesena </w:t>
      </w:r>
      <w:r w:rsidR="007E74B6" w:rsidRPr="00F4733F">
        <w:rPr>
          <w:rFonts w:cs="Arial"/>
        </w:rPr>
        <w:t>O</w:t>
      </w:r>
      <w:r w:rsidRPr="00F4733F">
        <w:rPr>
          <w:rFonts w:cs="Arial"/>
        </w:rPr>
        <w:t xml:space="preserve">dluka o odabiru te protekom roka mirovanja </w:t>
      </w:r>
      <w:r w:rsidR="009160F0" w:rsidRPr="00F4733F">
        <w:rPr>
          <w:rFonts w:cs="Arial"/>
        </w:rPr>
        <w:t>sklapa se ugovor</w:t>
      </w:r>
      <w:r w:rsidR="00BA29DC" w:rsidRPr="00F4733F">
        <w:rPr>
          <w:rFonts w:cs="Arial"/>
        </w:rPr>
        <w:t>/okvirni sporazum</w:t>
      </w:r>
      <w:r w:rsidR="00F42447" w:rsidRPr="00F4733F">
        <w:rPr>
          <w:rFonts w:cs="Arial"/>
        </w:rPr>
        <w:t xml:space="preserve"> </w:t>
      </w:r>
      <w:r w:rsidR="009160F0" w:rsidRPr="00F4733F">
        <w:rPr>
          <w:rFonts w:cs="Arial"/>
        </w:rPr>
        <w:t xml:space="preserve">sa odabranim ponuditeljem. </w:t>
      </w:r>
      <w:r w:rsidR="006132C7" w:rsidRPr="00F4733F">
        <w:rPr>
          <w:rFonts w:cs="Arial"/>
        </w:rPr>
        <w:t>Ukoliko je dokumentacijom za nadmetanje bilo traženo jamstvo za uredno ispunjenje ugovora, isto dostavlja odabrani ponuditelj po sklapanju ugovora</w:t>
      </w:r>
      <w:r w:rsidR="00462597" w:rsidRPr="00F4733F">
        <w:rPr>
          <w:rFonts w:cs="Arial"/>
        </w:rPr>
        <w:t>/okvirnog sporazuma</w:t>
      </w:r>
      <w:r w:rsidR="006132C7" w:rsidRPr="00F4733F">
        <w:rPr>
          <w:rFonts w:cs="Arial"/>
        </w:rPr>
        <w:t xml:space="preserve"> o javnoj nabavi.</w:t>
      </w:r>
    </w:p>
    <w:p w14:paraId="742A8ACE" w14:textId="51BA772C" w:rsidR="00C90C2E" w:rsidRPr="00F4733F" w:rsidRDefault="009160F0" w:rsidP="0077353D">
      <w:pPr>
        <w:jc w:val="both"/>
        <w:rPr>
          <w:rFonts w:cs="Arial"/>
        </w:rPr>
      </w:pPr>
      <w:r w:rsidRPr="00F4733F">
        <w:rPr>
          <w:rFonts w:cs="Arial"/>
        </w:rPr>
        <w:t>Ugovorne strane izvršavaju ugovor u skladu s uvjetima određenim u dokumentaciji za nadmetanje i odabranom ponudom.</w:t>
      </w:r>
    </w:p>
    <w:p w14:paraId="14598081" w14:textId="7DEB67A5" w:rsidR="006132C7" w:rsidRPr="00F4733F" w:rsidRDefault="006132C7" w:rsidP="0077353D">
      <w:pPr>
        <w:jc w:val="both"/>
        <w:rPr>
          <w:rFonts w:cs="Arial"/>
        </w:rPr>
      </w:pPr>
      <w:r w:rsidRPr="00F4733F">
        <w:rPr>
          <w:rFonts w:cs="Arial"/>
        </w:rPr>
        <w:t>Obavijest o sklopljenom ugovoru objavljuje se u Elektroničkom oglasniku javne nabave.</w:t>
      </w:r>
      <w:r w:rsidR="0054487B" w:rsidRPr="00F4733F">
        <w:rPr>
          <w:rFonts w:cs="Arial"/>
        </w:rPr>
        <w:t xml:space="preserve"> </w:t>
      </w:r>
    </w:p>
    <w:p w14:paraId="531E89EE" w14:textId="77777777" w:rsidR="002B4436" w:rsidRPr="00F4733F" w:rsidRDefault="002B4436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</w:p>
    <w:p w14:paraId="559E5C41" w14:textId="77777777" w:rsidR="002B4436" w:rsidRPr="00F4733F" w:rsidRDefault="002B4436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</w:p>
    <w:p w14:paraId="452FB69A" w14:textId="77777777" w:rsidR="00E72D1E" w:rsidRPr="00F4733F" w:rsidRDefault="00E72D1E" w:rsidP="0077353D">
      <w:pPr>
        <w:pStyle w:val="ListParagraph"/>
        <w:numPr>
          <w:ilvl w:val="0"/>
          <w:numId w:val="2"/>
        </w:numPr>
        <w:jc w:val="both"/>
        <w:rPr>
          <w:rFonts w:cs="Arial"/>
          <w:b/>
        </w:rPr>
      </w:pPr>
      <w:r w:rsidRPr="00F4733F">
        <w:rPr>
          <w:rFonts w:cs="Arial"/>
          <w:b/>
        </w:rPr>
        <w:t>Rokovi za izjavljivanje žalbe u otvorenom postupku javne nabave</w:t>
      </w:r>
    </w:p>
    <w:p w14:paraId="527D11A1" w14:textId="77777777" w:rsidR="00E72D1E" w:rsidRPr="00F4733F" w:rsidRDefault="00E72D1E" w:rsidP="00E72D1E">
      <w:pPr>
        <w:jc w:val="both"/>
        <w:rPr>
          <w:rFonts w:cs="Arial"/>
        </w:rPr>
      </w:pPr>
      <w:r w:rsidRPr="00F4733F">
        <w:rPr>
          <w:rFonts w:cs="Arial"/>
        </w:rPr>
        <w:t>U otvorenom postupku javne nabave velike vrijednosti žalba se izjavljuje u roku od 10 dana, a u otvorenom postupku javne nabave male vrijednosti u roku od 5 dana, i to od dana:</w:t>
      </w:r>
    </w:p>
    <w:p w14:paraId="231A259B" w14:textId="5D769008" w:rsidR="00E72D1E" w:rsidRPr="00F4733F" w:rsidRDefault="00E72D1E" w:rsidP="008E0736">
      <w:pPr>
        <w:pStyle w:val="ListParagraph"/>
        <w:numPr>
          <w:ilvl w:val="0"/>
          <w:numId w:val="12"/>
        </w:numPr>
        <w:jc w:val="both"/>
        <w:rPr>
          <w:rFonts w:cs="Arial"/>
        </w:rPr>
      </w:pPr>
      <w:r w:rsidRPr="00F4733F">
        <w:rPr>
          <w:rFonts w:cs="Arial"/>
        </w:rPr>
        <w:t>objave poziva na nadmetanje u odnosu na sadržaj poziva na nadmetanje i dokumentacije za nadmetanje, te dodate dokumentacije ako postoji</w:t>
      </w:r>
      <w:r w:rsidR="000D6F70" w:rsidRPr="00F4733F">
        <w:rPr>
          <w:rFonts w:cs="Arial"/>
        </w:rPr>
        <w:t>;</w:t>
      </w:r>
    </w:p>
    <w:p w14:paraId="3D21762A" w14:textId="5F74E989" w:rsidR="00E72D1E" w:rsidRPr="00F4733F" w:rsidRDefault="00E72D1E" w:rsidP="008E0736">
      <w:pPr>
        <w:pStyle w:val="ListParagraph"/>
        <w:numPr>
          <w:ilvl w:val="0"/>
          <w:numId w:val="12"/>
        </w:numPr>
        <w:jc w:val="both"/>
        <w:rPr>
          <w:rFonts w:cs="Arial"/>
        </w:rPr>
      </w:pPr>
      <w:r w:rsidRPr="00F4733F">
        <w:rPr>
          <w:rFonts w:cs="Arial"/>
        </w:rPr>
        <w:t>objave izmjene dokumentacije za nadmetanje u odnosu na sadržaj izmjene dokumentacije</w:t>
      </w:r>
      <w:r w:rsidR="000D6F70" w:rsidRPr="00F4733F">
        <w:rPr>
          <w:rFonts w:cs="Arial"/>
        </w:rPr>
        <w:t>;</w:t>
      </w:r>
    </w:p>
    <w:p w14:paraId="47BEEE57" w14:textId="4A78D399" w:rsidR="00E72D1E" w:rsidRPr="00F4733F" w:rsidRDefault="00E72D1E" w:rsidP="008E0736">
      <w:pPr>
        <w:pStyle w:val="ListParagraph"/>
        <w:numPr>
          <w:ilvl w:val="0"/>
          <w:numId w:val="12"/>
        </w:numPr>
        <w:jc w:val="both"/>
        <w:rPr>
          <w:rFonts w:cs="Arial"/>
        </w:rPr>
      </w:pPr>
      <w:r w:rsidRPr="00F4733F">
        <w:rPr>
          <w:rFonts w:cs="Arial"/>
        </w:rPr>
        <w:t>otvaranja ponuda u odnosu na propuštanje naručitelja da odgovori na pravodobno dostavljen zahtjev za objašnjenje ili izmjenu vezanom za dokumentaciju za nadmetanje te na postupak otvaranja ponuda</w:t>
      </w:r>
      <w:r w:rsidR="000D6F70" w:rsidRPr="00F4733F">
        <w:rPr>
          <w:rFonts w:cs="Arial"/>
        </w:rPr>
        <w:t xml:space="preserve"> i</w:t>
      </w:r>
    </w:p>
    <w:p w14:paraId="02CA6B95" w14:textId="7DCD02CE" w:rsidR="00E72D1E" w:rsidRPr="00F4733F" w:rsidRDefault="00E72D1E" w:rsidP="008E0736">
      <w:pPr>
        <w:pStyle w:val="ListParagraph"/>
        <w:numPr>
          <w:ilvl w:val="0"/>
          <w:numId w:val="12"/>
        </w:numPr>
        <w:jc w:val="both"/>
        <w:rPr>
          <w:rFonts w:cs="Arial"/>
        </w:rPr>
      </w:pPr>
      <w:r w:rsidRPr="00F4733F">
        <w:rPr>
          <w:rFonts w:cs="Arial"/>
        </w:rPr>
        <w:t>primitka odluke o odabiru ili odluke o poništenju u odnosu na postupak pregleda, ocjene i odabira ponuda odnosno razloge poništenja</w:t>
      </w:r>
    </w:p>
    <w:p w14:paraId="2A8DDCCA" w14:textId="77777777" w:rsidR="00E72D1E" w:rsidRPr="00F4733F" w:rsidRDefault="00E72D1E" w:rsidP="00E72D1E">
      <w:pPr>
        <w:jc w:val="both"/>
        <w:rPr>
          <w:rFonts w:cs="Arial"/>
        </w:rPr>
      </w:pPr>
      <w:r w:rsidRPr="00F4733F">
        <w:rPr>
          <w:rFonts w:cs="Arial"/>
          <w:i/>
        </w:rPr>
        <w:t>Napomena</w:t>
      </w:r>
      <w:r w:rsidRPr="00F4733F">
        <w:rPr>
          <w:rFonts w:cs="Arial"/>
        </w:rPr>
        <w:t xml:space="preserve">: </w:t>
      </w:r>
      <w:r w:rsidRPr="00F4733F">
        <w:rPr>
          <w:rFonts w:cs="Arial"/>
          <w:i/>
        </w:rPr>
        <w:t>Žalitelj koji propusti izjaviti žalbu u određenoj fazi otvorenog postupka javne nabave, u odnosu na gore navedeno, nema pravo na žalbu u kasnijoj fazi postupka za prethodnu fazu</w:t>
      </w:r>
      <w:r w:rsidRPr="00F4733F">
        <w:rPr>
          <w:rFonts w:cs="Arial"/>
        </w:rPr>
        <w:t>.</w:t>
      </w:r>
    </w:p>
    <w:p w14:paraId="513AE886" w14:textId="77777777" w:rsidR="006F1242" w:rsidRPr="00F4733F" w:rsidRDefault="006F1242" w:rsidP="00D607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lang w:eastAsia="hr-HR"/>
        </w:rPr>
      </w:pPr>
    </w:p>
    <w:sectPr w:rsidR="006F1242" w:rsidRPr="00F4733F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6110B" w14:textId="77777777" w:rsidR="00137DFF" w:rsidRDefault="00137DFF" w:rsidP="00137DFF">
      <w:pPr>
        <w:spacing w:after="0" w:line="240" w:lineRule="auto"/>
      </w:pPr>
      <w:r>
        <w:separator/>
      </w:r>
    </w:p>
  </w:endnote>
  <w:endnote w:type="continuationSeparator" w:id="0">
    <w:p w14:paraId="5B8DC2CD" w14:textId="77777777" w:rsidR="00137DFF" w:rsidRDefault="00137DFF" w:rsidP="0013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9720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908FA7" w14:textId="49EE42A4" w:rsidR="00137DFF" w:rsidRPr="00137DFF" w:rsidRDefault="00137DFF">
        <w:pPr>
          <w:pStyle w:val="Footer"/>
          <w:jc w:val="center"/>
        </w:pPr>
        <w:r w:rsidRPr="00137DFF">
          <w:fldChar w:fldCharType="begin"/>
        </w:r>
        <w:r w:rsidRPr="00137DFF">
          <w:instrText xml:space="preserve"> PAGE   \* MERGEFORMAT </w:instrText>
        </w:r>
        <w:r w:rsidRPr="00137DFF">
          <w:fldChar w:fldCharType="separate"/>
        </w:r>
        <w:r w:rsidR="00BC57F9">
          <w:rPr>
            <w:noProof/>
          </w:rPr>
          <w:t>2</w:t>
        </w:r>
        <w:r w:rsidRPr="00137DFF">
          <w:rPr>
            <w:noProof/>
          </w:rPr>
          <w:fldChar w:fldCharType="end"/>
        </w:r>
      </w:p>
    </w:sdtContent>
  </w:sdt>
  <w:p w14:paraId="56E9CE20" w14:textId="77777777" w:rsidR="00137DFF" w:rsidRDefault="00137D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D13FF" w14:textId="77777777" w:rsidR="00137DFF" w:rsidRDefault="00137DFF" w:rsidP="00137DFF">
      <w:pPr>
        <w:spacing w:after="0" w:line="240" w:lineRule="auto"/>
      </w:pPr>
      <w:r>
        <w:separator/>
      </w:r>
    </w:p>
  </w:footnote>
  <w:footnote w:type="continuationSeparator" w:id="0">
    <w:p w14:paraId="6A2B6B9E" w14:textId="77777777" w:rsidR="00137DFF" w:rsidRDefault="00137DFF" w:rsidP="00137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711"/>
    <w:multiLevelType w:val="hybridMultilevel"/>
    <w:tmpl w:val="401E1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259E2"/>
    <w:multiLevelType w:val="hybridMultilevel"/>
    <w:tmpl w:val="0BB44EB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E3FCC"/>
    <w:multiLevelType w:val="hybridMultilevel"/>
    <w:tmpl w:val="64B6EF22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112FD1"/>
    <w:multiLevelType w:val="hybridMultilevel"/>
    <w:tmpl w:val="401E1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60AB"/>
    <w:multiLevelType w:val="hybridMultilevel"/>
    <w:tmpl w:val="79E2325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6F27BA9"/>
    <w:multiLevelType w:val="hybridMultilevel"/>
    <w:tmpl w:val="AA5C25D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A6435"/>
    <w:multiLevelType w:val="hybridMultilevel"/>
    <w:tmpl w:val="0E5E7E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56BEE"/>
    <w:multiLevelType w:val="hybridMultilevel"/>
    <w:tmpl w:val="1ED05922"/>
    <w:lvl w:ilvl="0" w:tplc="4BC099D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E2773A"/>
    <w:multiLevelType w:val="hybridMultilevel"/>
    <w:tmpl w:val="7FFA41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155E3"/>
    <w:multiLevelType w:val="hybridMultilevel"/>
    <w:tmpl w:val="4F140AE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034729"/>
    <w:multiLevelType w:val="hybridMultilevel"/>
    <w:tmpl w:val="F0DE2D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F1839"/>
    <w:multiLevelType w:val="hybridMultilevel"/>
    <w:tmpl w:val="401E1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84"/>
    <w:rsid w:val="00042A7B"/>
    <w:rsid w:val="00042B84"/>
    <w:rsid w:val="0005487A"/>
    <w:rsid w:val="00070307"/>
    <w:rsid w:val="000A2131"/>
    <w:rsid w:val="000B6A6F"/>
    <w:rsid w:val="000D6F70"/>
    <w:rsid w:val="000E0762"/>
    <w:rsid w:val="000E62A5"/>
    <w:rsid w:val="000F0BCF"/>
    <w:rsid w:val="00137DFF"/>
    <w:rsid w:val="0015123A"/>
    <w:rsid w:val="0016677A"/>
    <w:rsid w:val="00196A73"/>
    <w:rsid w:val="001D476F"/>
    <w:rsid w:val="001D7AA0"/>
    <w:rsid w:val="001F3859"/>
    <w:rsid w:val="001F6B18"/>
    <w:rsid w:val="002261EB"/>
    <w:rsid w:val="00261543"/>
    <w:rsid w:val="00290288"/>
    <w:rsid w:val="00297D6E"/>
    <w:rsid w:val="002B4436"/>
    <w:rsid w:val="002D07DA"/>
    <w:rsid w:val="002D6C0F"/>
    <w:rsid w:val="00313FDC"/>
    <w:rsid w:val="00314EC1"/>
    <w:rsid w:val="0031726A"/>
    <w:rsid w:val="00326F11"/>
    <w:rsid w:val="003425C5"/>
    <w:rsid w:val="0035528B"/>
    <w:rsid w:val="00356199"/>
    <w:rsid w:val="00357AAF"/>
    <w:rsid w:val="0037197E"/>
    <w:rsid w:val="00372D67"/>
    <w:rsid w:val="003909A2"/>
    <w:rsid w:val="003A557C"/>
    <w:rsid w:val="003E0287"/>
    <w:rsid w:val="003E17F5"/>
    <w:rsid w:val="004108AD"/>
    <w:rsid w:val="00420A91"/>
    <w:rsid w:val="00462597"/>
    <w:rsid w:val="004A21BE"/>
    <w:rsid w:val="004A5314"/>
    <w:rsid w:val="004E4B8A"/>
    <w:rsid w:val="004F38AB"/>
    <w:rsid w:val="004F3A71"/>
    <w:rsid w:val="005026C8"/>
    <w:rsid w:val="00513717"/>
    <w:rsid w:val="00522378"/>
    <w:rsid w:val="00532C04"/>
    <w:rsid w:val="0054487B"/>
    <w:rsid w:val="005471A6"/>
    <w:rsid w:val="005F54DD"/>
    <w:rsid w:val="006132C7"/>
    <w:rsid w:val="0063342D"/>
    <w:rsid w:val="006B54D7"/>
    <w:rsid w:val="006C20CA"/>
    <w:rsid w:val="006E7873"/>
    <w:rsid w:val="006F1242"/>
    <w:rsid w:val="0071371B"/>
    <w:rsid w:val="00724860"/>
    <w:rsid w:val="00733623"/>
    <w:rsid w:val="00746BB4"/>
    <w:rsid w:val="00756C18"/>
    <w:rsid w:val="0077353D"/>
    <w:rsid w:val="007A10BF"/>
    <w:rsid w:val="007E74B6"/>
    <w:rsid w:val="007F376C"/>
    <w:rsid w:val="00832193"/>
    <w:rsid w:val="0087341F"/>
    <w:rsid w:val="008900F8"/>
    <w:rsid w:val="0089216D"/>
    <w:rsid w:val="008D17C4"/>
    <w:rsid w:val="008D3689"/>
    <w:rsid w:val="008E0736"/>
    <w:rsid w:val="009160F0"/>
    <w:rsid w:val="00930F1E"/>
    <w:rsid w:val="00941ED2"/>
    <w:rsid w:val="00956406"/>
    <w:rsid w:val="00972A17"/>
    <w:rsid w:val="0098786B"/>
    <w:rsid w:val="009D26E9"/>
    <w:rsid w:val="009D68D6"/>
    <w:rsid w:val="009E1C1B"/>
    <w:rsid w:val="009E448B"/>
    <w:rsid w:val="00A10B11"/>
    <w:rsid w:val="00A23410"/>
    <w:rsid w:val="00A66CD4"/>
    <w:rsid w:val="00A76269"/>
    <w:rsid w:val="00A94121"/>
    <w:rsid w:val="00AA7E42"/>
    <w:rsid w:val="00AF0ACA"/>
    <w:rsid w:val="00B73A6C"/>
    <w:rsid w:val="00B83B44"/>
    <w:rsid w:val="00B87370"/>
    <w:rsid w:val="00B92B8E"/>
    <w:rsid w:val="00B95D74"/>
    <w:rsid w:val="00BA29DC"/>
    <w:rsid w:val="00BB1247"/>
    <w:rsid w:val="00BC57F9"/>
    <w:rsid w:val="00BC7A30"/>
    <w:rsid w:val="00BD6265"/>
    <w:rsid w:val="00BE3ED8"/>
    <w:rsid w:val="00C046E0"/>
    <w:rsid w:val="00C404E9"/>
    <w:rsid w:val="00C651FF"/>
    <w:rsid w:val="00C67C3F"/>
    <w:rsid w:val="00C71BB4"/>
    <w:rsid w:val="00C90C2E"/>
    <w:rsid w:val="00CB0DA7"/>
    <w:rsid w:val="00CB137A"/>
    <w:rsid w:val="00D1282C"/>
    <w:rsid w:val="00D607A9"/>
    <w:rsid w:val="00D90112"/>
    <w:rsid w:val="00DD1ED0"/>
    <w:rsid w:val="00DD6ECF"/>
    <w:rsid w:val="00E104FF"/>
    <w:rsid w:val="00E16180"/>
    <w:rsid w:val="00E412FD"/>
    <w:rsid w:val="00E569EA"/>
    <w:rsid w:val="00E72D1E"/>
    <w:rsid w:val="00E94D46"/>
    <w:rsid w:val="00E95E47"/>
    <w:rsid w:val="00ED5F8E"/>
    <w:rsid w:val="00EE2433"/>
    <w:rsid w:val="00EF3209"/>
    <w:rsid w:val="00EF7978"/>
    <w:rsid w:val="00F071FA"/>
    <w:rsid w:val="00F30892"/>
    <w:rsid w:val="00F42447"/>
    <w:rsid w:val="00F4733F"/>
    <w:rsid w:val="00F478A7"/>
    <w:rsid w:val="00F55CDD"/>
    <w:rsid w:val="00FA5064"/>
    <w:rsid w:val="00FC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E8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A6C"/>
    <w:pPr>
      <w:ind w:left="720"/>
      <w:contextualSpacing/>
    </w:pPr>
  </w:style>
  <w:style w:type="paragraph" w:customStyle="1" w:styleId="t-9-8">
    <w:name w:val="t-9-8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">
    <w:name w:val="clanak-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196A7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900F8"/>
  </w:style>
  <w:style w:type="paragraph" w:styleId="BalloonText">
    <w:name w:val="Balloon Text"/>
    <w:basedOn w:val="Normal"/>
    <w:link w:val="BalloonTextChar"/>
    <w:uiPriority w:val="99"/>
    <w:semiHidden/>
    <w:unhideWhenUsed/>
    <w:rsid w:val="0037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D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0D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564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4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4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4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40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DFF"/>
  </w:style>
  <w:style w:type="paragraph" w:styleId="Footer">
    <w:name w:val="footer"/>
    <w:basedOn w:val="Normal"/>
    <w:link w:val="FooterChar"/>
    <w:uiPriority w:val="99"/>
    <w:unhideWhenUsed/>
    <w:rsid w:val="0013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D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A6C"/>
    <w:pPr>
      <w:ind w:left="720"/>
      <w:contextualSpacing/>
    </w:pPr>
  </w:style>
  <w:style w:type="paragraph" w:customStyle="1" w:styleId="t-9-8">
    <w:name w:val="t-9-8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">
    <w:name w:val="clanak-"/>
    <w:basedOn w:val="Normal"/>
    <w:rsid w:val="00E4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196A7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900F8"/>
  </w:style>
  <w:style w:type="paragraph" w:styleId="BalloonText">
    <w:name w:val="Balloon Text"/>
    <w:basedOn w:val="Normal"/>
    <w:link w:val="BalloonTextChar"/>
    <w:uiPriority w:val="99"/>
    <w:semiHidden/>
    <w:unhideWhenUsed/>
    <w:rsid w:val="0037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D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0D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564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4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4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4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40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DFF"/>
  </w:style>
  <w:style w:type="paragraph" w:styleId="Footer">
    <w:name w:val="footer"/>
    <w:basedOn w:val="Normal"/>
    <w:link w:val="FooterChar"/>
    <w:uiPriority w:val="99"/>
    <w:unhideWhenUsed/>
    <w:rsid w:val="00137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zakon.hr/cms.htm?id=47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zakon.hr/cms.htm?id=47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akon.hr/z/223/Zakon-o-javnoj-nabavi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zakon.hr/cms.htm?id=5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92F0-AC41-4BEA-8E6E-3F6A2DC5991E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C50DB03-BDEF-4D89-8034-AEF06B2B4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9BF4B3-47A6-485D-A478-B81538E62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9CF37-0A7A-40DF-9CA7-E69D51D6E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6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marija.maricic</dc:creator>
  <cp:lastModifiedBy>maja.tadic</cp:lastModifiedBy>
  <cp:revision>129</cp:revision>
  <dcterms:created xsi:type="dcterms:W3CDTF">2014-11-14T08:55:00Z</dcterms:created>
  <dcterms:modified xsi:type="dcterms:W3CDTF">2015-01-27T14:46:00Z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